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52" w:type="dxa"/>
        <w:tblInd w:w="-34" w:type="dxa"/>
        <w:tblBorders>
          <w:top w:val="single" w:sz="18" w:space="0" w:color="auto"/>
          <w:bottom w:val="single" w:sz="18" w:space="0" w:color="auto"/>
          <w:insideH w:val="single" w:sz="4" w:space="0" w:color="auto"/>
          <w:insideV w:val="single" w:sz="4" w:space="0" w:color="auto"/>
        </w:tblBorders>
        <w:tblLayout w:type="fixed"/>
        <w:tblLook w:val="01E0" w:firstRow="1" w:lastRow="1" w:firstColumn="1" w:lastColumn="1" w:noHBand="0" w:noVBand="0"/>
      </w:tblPr>
      <w:tblGrid>
        <w:gridCol w:w="7372"/>
        <w:gridCol w:w="2880"/>
      </w:tblGrid>
      <w:tr w:rsidR="008E2768" w:rsidRPr="00BD4A34" w14:paraId="65DC3432" w14:textId="77777777" w:rsidTr="00E27523">
        <w:tc>
          <w:tcPr>
            <w:tcW w:w="10252" w:type="dxa"/>
            <w:gridSpan w:val="2"/>
            <w:tcBorders>
              <w:top w:val="single" w:sz="24" w:space="0" w:color="auto"/>
              <w:bottom w:val="single" w:sz="24" w:space="0" w:color="auto"/>
            </w:tcBorders>
          </w:tcPr>
          <w:p w14:paraId="78569DDD" w14:textId="77777777" w:rsidR="00B11135" w:rsidRPr="00925D32" w:rsidRDefault="00B11135" w:rsidP="00B11135">
            <w:pPr>
              <w:spacing w:after="0"/>
              <w:jc w:val="center"/>
              <w:rPr>
                <w:rFonts w:ascii="Arial" w:hAnsi="Arial" w:cs="Arial"/>
                <w:b/>
                <w:sz w:val="24"/>
                <w:szCs w:val="24"/>
                <w:lang w:val="en-US"/>
              </w:rPr>
            </w:pPr>
          </w:p>
          <w:p w14:paraId="2DF32671" w14:textId="77777777" w:rsidR="008E2768" w:rsidRPr="00BD4A34" w:rsidRDefault="008E2768" w:rsidP="00B11135">
            <w:pPr>
              <w:spacing w:after="0" w:line="240" w:lineRule="auto"/>
              <w:jc w:val="center"/>
              <w:rPr>
                <w:rFonts w:ascii="Arial" w:hAnsi="Arial" w:cs="Arial"/>
                <w:b/>
                <w:sz w:val="24"/>
                <w:szCs w:val="24"/>
              </w:rPr>
            </w:pPr>
            <w:r w:rsidRPr="00BD4A34">
              <w:rPr>
                <w:rFonts w:ascii="Arial" w:hAnsi="Arial" w:cs="Arial"/>
                <w:b/>
                <w:sz w:val="24"/>
                <w:szCs w:val="24"/>
              </w:rPr>
              <w:t>МЕЖГОСУДАРСТВЕННЫЙ СОВЕТ ПО СТАНДАРТИЗАЦИИ, МЕТРОЛОГИИ И СЕРТИФИКАЦИИ</w:t>
            </w:r>
          </w:p>
          <w:p w14:paraId="641679F7" w14:textId="77777777" w:rsidR="008E2768" w:rsidRPr="00BD4A34" w:rsidRDefault="008E2768" w:rsidP="00B11135">
            <w:pPr>
              <w:spacing w:after="0" w:line="240" w:lineRule="auto"/>
              <w:jc w:val="center"/>
              <w:rPr>
                <w:rFonts w:ascii="Arial" w:hAnsi="Arial" w:cs="Arial"/>
                <w:b/>
                <w:sz w:val="24"/>
                <w:szCs w:val="24"/>
                <w:lang w:val="en-US"/>
              </w:rPr>
            </w:pPr>
            <w:r w:rsidRPr="00BD4A34">
              <w:rPr>
                <w:rFonts w:ascii="Arial" w:hAnsi="Arial" w:cs="Arial"/>
                <w:b/>
                <w:sz w:val="24"/>
                <w:szCs w:val="24"/>
                <w:lang w:val="en-US"/>
              </w:rPr>
              <w:t>(</w:t>
            </w:r>
            <w:r w:rsidRPr="00BD4A34">
              <w:rPr>
                <w:rFonts w:ascii="Arial" w:hAnsi="Arial" w:cs="Arial"/>
                <w:b/>
                <w:sz w:val="24"/>
                <w:szCs w:val="24"/>
              </w:rPr>
              <w:t>МГС</w:t>
            </w:r>
            <w:r w:rsidRPr="00BD4A34">
              <w:rPr>
                <w:rFonts w:ascii="Arial" w:hAnsi="Arial" w:cs="Arial"/>
                <w:b/>
                <w:sz w:val="24"/>
                <w:szCs w:val="24"/>
                <w:lang w:val="en-US"/>
              </w:rPr>
              <w:t>)</w:t>
            </w:r>
          </w:p>
          <w:p w14:paraId="4D51EC6B" w14:textId="77777777" w:rsidR="00B11135" w:rsidRPr="00BD4A34" w:rsidRDefault="00B11135" w:rsidP="00B11135">
            <w:pPr>
              <w:spacing w:after="0" w:line="240" w:lineRule="auto"/>
              <w:jc w:val="center"/>
              <w:rPr>
                <w:rFonts w:ascii="Arial" w:hAnsi="Arial" w:cs="Arial"/>
                <w:b/>
                <w:sz w:val="24"/>
                <w:szCs w:val="24"/>
                <w:lang w:val="en-US"/>
              </w:rPr>
            </w:pPr>
          </w:p>
          <w:p w14:paraId="5AE7B018" w14:textId="77777777" w:rsidR="008E2768" w:rsidRPr="00BD4A34" w:rsidRDefault="008E2768" w:rsidP="00B11135">
            <w:pPr>
              <w:spacing w:after="0" w:line="240" w:lineRule="auto"/>
              <w:jc w:val="center"/>
              <w:rPr>
                <w:rFonts w:ascii="Arial" w:hAnsi="Arial" w:cs="Arial"/>
                <w:b/>
                <w:sz w:val="24"/>
                <w:szCs w:val="24"/>
                <w:lang w:val="en-US"/>
              </w:rPr>
            </w:pPr>
            <w:r w:rsidRPr="00BD4A34">
              <w:rPr>
                <w:rFonts w:ascii="Arial" w:hAnsi="Arial" w:cs="Arial"/>
                <w:b/>
                <w:sz w:val="24"/>
                <w:szCs w:val="24"/>
                <w:lang w:val="en-US"/>
              </w:rPr>
              <w:t>INTERSTATE COUNCIL FOR STANDARDIZATION, METROLOGY AND CERTIFICATION</w:t>
            </w:r>
          </w:p>
          <w:p w14:paraId="055B5FCA" w14:textId="77777777" w:rsidR="008E2768" w:rsidRPr="00BD4A34" w:rsidRDefault="008E2768" w:rsidP="00B11135">
            <w:pPr>
              <w:spacing w:after="0" w:line="240" w:lineRule="auto"/>
              <w:jc w:val="center"/>
              <w:rPr>
                <w:rFonts w:ascii="Arial" w:hAnsi="Arial" w:cs="Arial"/>
                <w:b/>
                <w:sz w:val="24"/>
                <w:szCs w:val="24"/>
                <w:lang w:val="en-US"/>
              </w:rPr>
            </w:pPr>
            <w:r w:rsidRPr="00BD4A34">
              <w:rPr>
                <w:rFonts w:ascii="Arial" w:hAnsi="Arial" w:cs="Arial"/>
                <w:b/>
                <w:sz w:val="24"/>
                <w:szCs w:val="24"/>
                <w:lang w:val="en-US"/>
              </w:rPr>
              <w:t>(ISC)</w:t>
            </w:r>
          </w:p>
          <w:p w14:paraId="1D767E69" w14:textId="77777777" w:rsidR="00B11135" w:rsidRPr="00BD4A34" w:rsidRDefault="00B11135" w:rsidP="00B11135">
            <w:pPr>
              <w:spacing w:after="0" w:line="240" w:lineRule="auto"/>
              <w:jc w:val="center"/>
              <w:rPr>
                <w:rFonts w:ascii="Arial" w:hAnsi="Arial" w:cs="Arial"/>
                <w:b/>
                <w:sz w:val="24"/>
                <w:szCs w:val="24"/>
                <w:lang w:val="en-US"/>
              </w:rPr>
            </w:pPr>
          </w:p>
        </w:tc>
      </w:tr>
      <w:tr w:rsidR="00B11135" w:rsidRPr="00BD4A34" w14:paraId="76F631D6" w14:textId="77777777" w:rsidTr="00B11135">
        <w:tc>
          <w:tcPr>
            <w:tcW w:w="7372" w:type="dxa"/>
            <w:tcBorders>
              <w:top w:val="single" w:sz="24" w:space="0" w:color="auto"/>
              <w:bottom w:val="single" w:sz="18" w:space="0" w:color="auto"/>
              <w:right w:val="nil"/>
            </w:tcBorders>
            <w:vAlign w:val="center"/>
          </w:tcPr>
          <w:p w14:paraId="4BCB48E4" w14:textId="77777777" w:rsidR="00B11135" w:rsidRPr="00BD4A34" w:rsidRDefault="00B11135" w:rsidP="00B11135">
            <w:pPr>
              <w:spacing w:before="240" w:line="360" w:lineRule="auto"/>
              <w:ind w:left="1060" w:right="993"/>
              <w:jc w:val="center"/>
              <w:rPr>
                <w:rFonts w:ascii="Arial" w:hAnsi="Arial" w:cs="Arial"/>
                <w:b/>
                <w:sz w:val="24"/>
                <w:szCs w:val="24"/>
              </w:rPr>
            </w:pPr>
            <w:r w:rsidRPr="00BD4A34">
              <w:rPr>
                <w:rFonts w:ascii="Arial" w:hAnsi="Arial" w:cs="Arial"/>
                <w:b/>
                <w:spacing w:val="40"/>
                <w:sz w:val="24"/>
                <w:szCs w:val="24"/>
              </w:rPr>
              <w:t>РЕКОМЕНДАЦИИ ПО МЕЖГОСУДАРСТВЕННОЙ СТАНДАРТИЗАЦИИ</w:t>
            </w:r>
          </w:p>
        </w:tc>
        <w:tc>
          <w:tcPr>
            <w:tcW w:w="2880" w:type="dxa"/>
            <w:tcBorders>
              <w:top w:val="single" w:sz="24" w:space="0" w:color="auto"/>
              <w:left w:val="nil"/>
              <w:bottom w:val="single" w:sz="18" w:space="0" w:color="auto"/>
            </w:tcBorders>
          </w:tcPr>
          <w:p w14:paraId="50B82DCA" w14:textId="77777777" w:rsidR="00B11135" w:rsidRPr="00BD4A34" w:rsidRDefault="00B11135" w:rsidP="000B5FC8">
            <w:pPr>
              <w:rPr>
                <w:rFonts w:ascii="Arial" w:hAnsi="Arial" w:cs="Arial"/>
                <w:b/>
                <w:sz w:val="24"/>
                <w:szCs w:val="24"/>
              </w:rPr>
            </w:pPr>
          </w:p>
          <w:p w14:paraId="44C18BDA" w14:textId="77777777" w:rsidR="00B11135" w:rsidRPr="00BD4A34" w:rsidRDefault="00B11135" w:rsidP="000B5FC8">
            <w:pPr>
              <w:rPr>
                <w:rFonts w:ascii="Arial" w:hAnsi="Arial" w:cs="Arial"/>
                <w:b/>
                <w:szCs w:val="28"/>
              </w:rPr>
            </w:pPr>
            <w:r w:rsidRPr="00BD4A34">
              <w:rPr>
                <w:rFonts w:ascii="Arial" w:hAnsi="Arial" w:cs="Arial"/>
                <w:b/>
                <w:szCs w:val="28"/>
              </w:rPr>
              <w:t xml:space="preserve">РМГ </w:t>
            </w:r>
            <w:r w:rsidR="00A01452">
              <w:rPr>
                <w:rFonts w:ascii="Arial" w:hAnsi="Arial" w:cs="Arial"/>
                <w:b/>
                <w:szCs w:val="28"/>
              </w:rPr>
              <w:t>ХХХХХ</w:t>
            </w:r>
            <w:r w:rsidRPr="00BD4A34">
              <w:rPr>
                <w:rFonts w:ascii="Arial" w:hAnsi="Arial" w:cs="Arial"/>
                <w:b/>
                <w:szCs w:val="28"/>
              </w:rPr>
              <w:t xml:space="preserve"> – </w:t>
            </w:r>
          </w:p>
          <w:p w14:paraId="501F127F" w14:textId="77777777" w:rsidR="00B11135" w:rsidRPr="00BD4A34" w:rsidRDefault="00A01452" w:rsidP="000B5FC8">
            <w:pPr>
              <w:rPr>
                <w:rFonts w:ascii="Arial" w:hAnsi="Arial" w:cs="Arial"/>
                <w:b/>
                <w:szCs w:val="28"/>
                <w:lang w:val="en-US"/>
              </w:rPr>
            </w:pPr>
            <w:r>
              <w:rPr>
                <w:rFonts w:ascii="Arial" w:hAnsi="Arial" w:cs="Arial"/>
                <w:b/>
                <w:szCs w:val="28"/>
              </w:rPr>
              <w:t>ХХХХ</w:t>
            </w:r>
          </w:p>
          <w:p w14:paraId="531565FB" w14:textId="77777777" w:rsidR="00B11135" w:rsidRPr="00BD4A34" w:rsidRDefault="00B11135" w:rsidP="000B5FC8">
            <w:pPr>
              <w:rPr>
                <w:rFonts w:ascii="Arial" w:hAnsi="Arial" w:cs="Arial"/>
                <w:b/>
                <w:sz w:val="24"/>
                <w:szCs w:val="24"/>
              </w:rPr>
            </w:pPr>
          </w:p>
        </w:tc>
      </w:tr>
    </w:tbl>
    <w:p w14:paraId="5DE2CEE9" w14:textId="77777777" w:rsidR="008E2768" w:rsidRPr="00BD4A34" w:rsidRDefault="008E2768" w:rsidP="00CB2013">
      <w:pPr>
        <w:tabs>
          <w:tab w:val="left" w:pos="8214"/>
        </w:tabs>
        <w:spacing w:after="0" w:line="360" w:lineRule="auto"/>
        <w:rPr>
          <w:rFonts w:ascii="Arial" w:hAnsi="Arial" w:cs="Arial"/>
          <w:sz w:val="24"/>
          <w:szCs w:val="24"/>
          <w:lang w:val="en-US"/>
        </w:rPr>
      </w:pPr>
    </w:p>
    <w:p w14:paraId="61289756" w14:textId="77777777" w:rsidR="00B9629F" w:rsidRPr="00BD4A34" w:rsidRDefault="00B9629F" w:rsidP="00FB64D0">
      <w:pPr>
        <w:spacing w:after="0" w:line="360" w:lineRule="auto"/>
        <w:jc w:val="center"/>
        <w:rPr>
          <w:rFonts w:ascii="Arial" w:hAnsi="Arial" w:cs="Arial"/>
          <w:sz w:val="24"/>
          <w:szCs w:val="24"/>
          <w:lang w:val="en-US"/>
        </w:rPr>
      </w:pPr>
    </w:p>
    <w:p w14:paraId="6D429E26" w14:textId="77777777" w:rsidR="00E06124" w:rsidRPr="00BD4A34" w:rsidRDefault="00E06124" w:rsidP="00FB64D0">
      <w:pPr>
        <w:spacing w:after="0" w:line="360" w:lineRule="auto"/>
        <w:jc w:val="center"/>
        <w:rPr>
          <w:rFonts w:ascii="Arial" w:hAnsi="Arial" w:cs="Arial"/>
          <w:sz w:val="24"/>
          <w:szCs w:val="24"/>
        </w:rPr>
      </w:pPr>
    </w:p>
    <w:p w14:paraId="2FBA04D4" w14:textId="77777777" w:rsidR="00D27345" w:rsidRPr="00BD4A34" w:rsidRDefault="00D27345" w:rsidP="00FB64D0">
      <w:pPr>
        <w:spacing w:after="0" w:line="360" w:lineRule="auto"/>
        <w:jc w:val="center"/>
        <w:rPr>
          <w:rFonts w:ascii="Arial" w:hAnsi="Arial" w:cs="Arial"/>
          <w:bCs/>
          <w:sz w:val="24"/>
          <w:szCs w:val="24"/>
        </w:rPr>
      </w:pPr>
    </w:p>
    <w:p w14:paraId="0E57F796" w14:textId="77777777" w:rsidR="008E2768" w:rsidRPr="00BD4A34" w:rsidRDefault="008E2768" w:rsidP="00FB64D0">
      <w:pPr>
        <w:spacing w:after="0" w:line="360" w:lineRule="auto"/>
        <w:jc w:val="center"/>
        <w:rPr>
          <w:rFonts w:ascii="Arial" w:hAnsi="Arial" w:cs="Arial"/>
          <w:b/>
          <w:bCs/>
          <w:sz w:val="24"/>
          <w:szCs w:val="24"/>
        </w:rPr>
      </w:pPr>
      <w:r w:rsidRPr="00BD4A34">
        <w:rPr>
          <w:rFonts w:ascii="Arial" w:hAnsi="Arial" w:cs="Arial"/>
          <w:b/>
          <w:bCs/>
          <w:sz w:val="24"/>
          <w:szCs w:val="24"/>
        </w:rPr>
        <w:t>Государственная систем</w:t>
      </w:r>
      <w:r w:rsidR="004F5ECE" w:rsidRPr="00BD4A34">
        <w:rPr>
          <w:rFonts w:ascii="Arial" w:hAnsi="Arial" w:cs="Arial"/>
          <w:b/>
          <w:bCs/>
          <w:sz w:val="24"/>
          <w:szCs w:val="24"/>
        </w:rPr>
        <w:t xml:space="preserve">а </w:t>
      </w:r>
      <w:r w:rsidRPr="00BD4A34">
        <w:rPr>
          <w:rFonts w:ascii="Arial" w:hAnsi="Arial" w:cs="Arial"/>
          <w:b/>
          <w:bCs/>
          <w:sz w:val="24"/>
          <w:szCs w:val="24"/>
        </w:rPr>
        <w:t>обеспечения единства измерений</w:t>
      </w:r>
    </w:p>
    <w:p w14:paraId="5FC1DC4E" w14:textId="77777777" w:rsidR="00E06124" w:rsidRPr="00BD4A34" w:rsidRDefault="00E06124" w:rsidP="00FB64D0">
      <w:pPr>
        <w:spacing w:after="0" w:line="360" w:lineRule="auto"/>
        <w:jc w:val="center"/>
        <w:rPr>
          <w:rFonts w:ascii="Arial" w:hAnsi="Arial" w:cs="Arial"/>
          <w:bCs/>
          <w:sz w:val="24"/>
          <w:szCs w:val="24"/>
        </w:rPr>
      </w:pPr>
    </w:p>
    <w:p w14:paraId="2B2D79A0" w14:textId="77777777" w:rsidR="00D27345" w:rsidRPr="00BD4A34" w:rsidRDefault="00E06124" w:rsidP="00FB64D0">
      <w:pPr>
        <w:spacing w:after="0" w:line="360" w:lineRule="auto"/>
        <w:jc w:val="center"/>
        <w:rPr>
          <w:rFonts w:ascii="Arial" w:hAnsi="Arial" w:cs="Arial"/>
          <w:b/>
          <w:sz w:val="24"/>
          <w:szCs w:val="24"/>
        </w:rPr>
      </w:pPr>
      <w:r w:rsidRPr="00BD4A34">
        <w:rPr>
          <w:rFonts w:ascii="Arial" w:hAnsi="Arial" w:cs="Arial"/>
          <w:b/>
          <w:sz w:val="24"/>
          <w:szCs w:val="24"/>
        </w:rPr>
        <w:t>С</w:t>
      </w:r>
      <w:r w:rsidR="00D27345" w:rsidRPr="00BD4A34">
        <w:rPr>
          <w:rFonts w:ascii="Arial" w:hAnsi="Arial" w:cs="Arial"/>
          <w:b/>
          <w:sz w:val="24"/>
          <w:szCs w:val="24"/>
        </w:rPr>
        <w:t>Ч</w:t>
      </w:r>
      <w:r w:rsidRPr="00BD4A34">
        <w:rPr>
          <w:rFonts w:ascii="Arial" w:hAnsi="Arial" w:cs="Arial"/>
          <w:b/>
          <w:sz w:val="24"/>
          <w:szCs w:val="24"/>
        </w:rPr>
        <w:t>ЕТЧИКИ ХОЛОДНОЙ И ГОРЯЧЕЙ ВОДЫ</w:t>
      </w:r>
    </w:p>
    <w:p w14:paraId="0A9FA813" w14:textId="77777777" w:rsidR="00E06124" w:rsidRPr="00BD4A34" w:rsidRDefault="00E06124" w:rsidP="00FB64D0">
      <w:pPr>
        <w:spacing w:after="0" w:line="360" w:lineRule="auto"/>
        <w:jc w:val="center"/>
        <w:rPr>
          <w:rFonts w:ascii="Arial" w:hAnsi="Arial" w:cs="Arial"/>
          <w:b/>
          <w:sz w:val="24"/>
          <w:szCs w:val="24"/>
        </w:rPr>
      </w:pPr>
    </w:p>
    <w:p w14:paraId="29FF962E" w14:textId="77777777" w:rsidR="008E2768" w:rsidRPr="00BD4A34" w:rsidRDefault="00D27345" w:rsidP="00FB64D0">
      <w:pPr>
        <w:spacing w:after="0" w:line="360" w:lineRule="auto"/>
        <w:jc w:val="center"/>
        <w:rPr>
          <w:rFonts w:ascii="Arial" w:hAnsi="Arial" w:cs="Arial"/>
          <w:b/>
          <w:sz w:val="24"/>
          <w:szCs w:val="24"/>
        </w:rPr>
      </w:pPr>
      <w:r w:rsidRPr="00BD4A34">
        <w:rPr>
          <w:rFonts w:ascii="Arial" w:hAnsi="Arial" w:cs="Arial"/>
          <w:b/>
          <w:sz w:val="24"/>
          <w:szCs w:val="24"/>
        </w:rPr>
        <w:t>ОПРЕДЕЛЕНИЕ ИНТЕРВАЛА МЕЖДУ ПОВЕРКАМИ</w:t>
      </w:r>
    </w:p>
    <w:p w14:paraId="4D311BCE" w14:textId="77777777" w:rsidR="008E2768" w:rsidRPr="00BD4A34" w:rsidRDefault="008E2768" w:rsidP="00FB64D0">
      <w:pPr>
        <w:spacing w:after="0" w:line="360" w:lineRule="auto"/>
        <w:jc w:val="center"/>
        <w:rPr>
          <w:rFonts w:ascii="Arial" w:hAnsi="Arial" w:cs="Arial"/>
          <w:b/>
          <w:bCs/>
          <w:sz w:val="24"/>
          <w:szCs w:val="24"/>
        </w:rPr>
      </w:pPr>
    </w:p>
    <w:p w14:paraId="70049768" w14:textId="77777777" w:rsidR="00FB64D0" w:rsidRPr="00BD4A34" w:rsidRDefault="00FB64D0" w:rsidP="00FB64D0">
      <w:pPr>
        <w:spacing w:after="0" w:line="360" w:lineRule="auto"/>
        <w:jc w:val="center"/>
        <w:rPr>
          <w:rFonts w:ascii="Arial" w:hAnsi="Arial" w:cs="Arial"/>
          <w:b/>
          <w:bCs/>
          <w:sz w:val="24"/>
          <w:szCs w:val="24"/>
        </w:rPr>
      </w:pPr>
    </w:p>
    <w:p w14:paraId="7B316E5C" w14:textId="77777777" w:rsidR="008E2768" w:rsidRPr="00BD4A34" w:rsidRDefault="008E2768" w:rsidP="00FB64D0">
      <w:pPr>
        <w:spacing w:after="0" w:line="360" w:lineRule="auto"/>
        <w:jc w:val="center"/>
        <w:rPr>
          <w:rFonts w:ascii="Arial" w:hAnsi="Arial" w:cs="Arial"/>
          <w:b/>
          <w:sz w:val="24"/>
          <w:szCs w:val="24"/>
        </w:rPr>
      </w:pPr>
      <w:r w:rsidRPr="00BD4A34">
        <w:rPr>
          <w:rFonts w:ascii="Arial" w:hAnsi="Arial" w:cs="Arial"/>
          <w:b/>
          <w:sz w:val="24"/>
          <w:szCs w:val="24"/>
        </w:rPr>
        <w:t>Издание официальное</w:t>
      </w:r>
    </w:p>
    <w:p w14:paraId="3263A9BF" w14:textId="77777777" w:rsidR="008E2768" w:rsidRPr="00BD4A34" w:rsidRDefault="008E2768" w:rsidP="00FB64D0">
      <w:pPr>
        <w:spacing w:after="0" w:line="360" w:lineRule="auto"/>
        <w:jc w:val="center"/>
        <w:rPr>
          <w:rFonts w:ascii="Arial" w:hAnsi="Arial" w:cs="Arial"/>
          <w:sz w:val="24"/>
          <w:szCs w:val="24"/>
        </w:rPr>
      </w:pPr>
    </w:p>
    <w:p w14:paraId="3473D4A3" w14:textId="77777777" w:rsidR="00D27345" w:rsidRPr="00BD4A34" w:rsidRDefault="00D27345" w:rsidP="00FB64D0">
      <w:pPr>
        <w:spacing w:after="0" w:line="360" w:lineRule="auto"/>
        <w:jc w:val="center"/>
        <w:rPr>
          <w:rFonts w:ascii="Arial" w:hAnsi="Arial" w:cs="Arial"/>
          <w:sz w:val="24"/>
          <w:szCs w:val="24"/>
        </w:rPr>
      </w:pPr>
    </w:p>
    <w:p w14:paraId="5AB1394B" w14:textId="77777777" w:rsidR="00E06124" w:rsidRPr="00BD4A34" w:rsidRDefault="00E06124" w:rsidP="00FB64D0">
      <w:pPr>
        <w:spacing w:after="0" w:line="360" w:lineRule="auto"/>
        <w:jc w:val="center"/>
        <w:rPr>
          <w:rFonts w:ascii="Arial" w:hAnsi="Arial" w:cs="Arial"/>
          <w:sz w:val="24"/>
          <w:szCs w:val="24"/>
        </w:rPr>
      </w:pPr>
    </w:p>
    <w:p w14:paraId="5BEFE868" w14:textId="77777777" w:rsidR="00E06124" w:rsidRPr="00BD4A34" w:rsidRDefault="00E06124" w:rsidP="00FB64D0">
      <w:pPr>
        <w:spacing w:after="0" w:line="360" w:lineRule="auto"/>
        <w:jc w:val="center"/>
        <w:rPr>
          <w:rFonts w:ascii="Arial" w:hAnsi="Arial" w:cs="Arial"/>
          <w:sz w:val="24"/>
          <w:szCs w:val="24"/>
        </w:rPr>
      </w:pPr>
    </w:p>
    <w:p w14:paraId="1DB3C8C8" w14:textId="77777777" w:rsidR="00E06124" w:rsidRPr="00BD4A34" w:rsidRDefault="00E06124" w:rsidP="00FB64D0">
      <w:pPr>
        <w:spacing w:after="0" w:line="360" w:lineRule="auto"/>
        <w:jc w:val="center"/>
        <w:rPr>
          <w:rFonts w:ascii="Arial" w:hAnsi="Arial" w:cs="Arial"/>
          <w:sz w:val="24"/>
          <w:szCs w:val="24"/>
        </w:rPr>
      </w:pPr>
    </w:p>
    <w:p w14:paraId="152A62D2" w14:textId="77777777" w:rsidR="00E06124" w:rsidRPr="00BD4A34" w:rsidRDefault="00E06124" w:rsidP="00FB64D0">
      <w:pPr>
        <w:spacing w:after="0" w:line="360" w:lineRule="auto"/>
        <w:jc w:val="center"/>
        <w:rPr>
          <w:rFonts w:ascii="Arial" w:hAnsi="Arial" w:cs="Arial"/>
          <w:sz w:val="24"/>
          <w:szCs w:val="24"/>
        </w:rPr>
      </w:pPr>
    </w:p>
    <w:p w14:paraId="161DD4AE" w14:textId="77777777" w:rsidR="004F5ECE" w:rsidRPr="00BD4A34" w:rsidRDefault="004F5ECE" w:rsidP="00FB64D0">
      <w:pPr>
        <w:spacing w:after="0" w:line="360" w:lineRule="auto"/>
        <w:jc w:val="center"/>
        <w:rPr>
          <w:rFonts w:ascii="Arial" w:hAnsi="Arial" w:cs="Arial"/>
          <w:sz w:val="24"/>
          <w:szCs w:val="24"/>
        </w:rPr>
      </w:pPr>
    </w:p>
    <w:p w14:paraId="1174C824" w14:textId="77777777" w:rsidR="00A133E8" w:rsidRPr="00BD4A34" w:rsidRDefault="00A133E8" w:rsidP="00FB64D0">
      <w:pPr>
        <w:spacing w:after="0" w:line="360" w:lineRule="auto"/>
        <w:jc w:val="center"/>
        <w:rPr>
          <w:rFonts w:ascii="Arial" w:hAnsi="Arial" w:cs="Arial"/>
          <w:sz w:val="24"/>
          <w:szCs w:val="24"/>
        </w:rPr>
      </w:pPr>
    </w:p>
    <w:p w14:paraId="482ED802" w14:textId="77777777" w:rsidR="008E2768" w:rsidRPr="00BD4A34" w:rsidRDefault="008E2768" w:rsidP="00FB64D0">
      <w:pPr>
        <w:spacing w:after="0" w:line="360" w:lineRule="auto"/>
        <w:jc w:val="center"/>
        <w:rPr>
          <w:rFonts w:ascii="Arial" w:hAnsi="Arial" w:cs="Arial"/>
          <w:b/>
          <w:sz w:val="24"/>
          <w:szCs w:val="24"/>
        </w:rPr>
      </w:pPr>
      <w:r w:rsidRPr="00BD4A34">
        <w:rPr>
          <w:rFonts w:ascii="Arial" w:hAnsi="Arial" w:cs="Arial"/>
          <w:b/>
          <w:sz w:val="24"/>
          <w:szCs w:val="24"/>
        </w:rPr>
        <w:t>Москва</w:t>
      </w:r>
    </w:p>
    <w:p w14:paraId="482190C7" w14:textId="77777777" w:rsidR="008E2768" w:rsidRPr="00BD4A34" w:rsidRDefault="008E2768" w:rsidP="00FB64D0">
      <w:pPr>
        <w:spacing w:after="0" w:line="360" w:lineRule="auto"/>
        <w:jc w:val="center"/>
        <w:rPr>
          <w:rFonts w:ascii="Arial" w:hAnsi="Arial" w:cs="Arial"/>
          <w:b/>
          <w:sz w:val="24"/>
          <w:szCs w:val="24"/>
        </w:rPr>
      </w:pPr>
      <w:proofErr w:type="spellStart"/>
      <w:r w:rsidRPr="00BD4A34">
        <w:rPr>
          <w:rFonts w:ascii="Arial" w:hAnsi="Arial" w:cs="Arial"/>
          <w:b/>
          <w:sz w:val="24"/>
          <w:szCs w:val="24"/>
        </w:rPr>
        <w:t>Стандартинформ</w:t>
      </w:r>
      <w:proofErr w:type="spellEnd"/>
    </w:p>
    <w:p w14:paraId="4ABC0A25" w14:textId="77777777" w:rsidR="00CB2013" w:rsidRDefault="008E2768" w:rsidP="00B9629F">
      <w:pPr>
        <w:spacing w:after="0" w:line="360" w:lineRule="auto"/>
        <w:jc w:val="center"/>
        <w:rPr>
          <w:b/>
          <w:sz w:val="24"/>
          <w:szCs w:val="24"/>
        </w:rPr>
      </w:pPr>
      <w:r w:rsidRPr="00BD4A34">
        <w:rPr>
          <w:rFonts w:ascii="Arial" w:hAnsi="Arial" w:cs="Arial"/>
          <w:b/>
          <w:sz w:val="24"/>
          <w:szCs w:val="24"/>
        </w:rPr>
        <w:t>20</w:t>
      </w:r>
      <w:r w:rsidR="00BE37AA">
        <w:rPr>
          <w:rFonts w:ascii="Arial" w:hAnsi="Arial" w:cs="Arial"/>
          <w:b/>
          <w:sz w:val="24"/>
          <w:szCs w:val="24"/>
        </w:rPr>
        <w:t>19</w:t>
      </w:r>
      <w:r w:rsidR="00A133E8">
        <w:rPr>
          <w:b/>
          <w:sz w:val="24"/>
          <w:szCs w:val="24"/>
        </w:rPr>
        <w:t xml:space="preserve"> </w:t>
      </w:r>
      <w:r w:rsidR="00CB2013">
        <w:rPr>
          <w:b/>
          <w:sz w:val="24"/>
          <w:szCs w:val="24"/>
        </w:rPr>
        <w:br w:type="page"/>
      </w:r>
    </w:p>
    <w:p w14:paraId="2ADDFDD7" w14:textId="77777777" w:rsidR="008E2768" w:rsidRPr="006E19ED" w:rsidRDefault="008E2768" w:rsidP="006E19ED">
      <w:pPr>
        <w:spacing w:before="240" w:after="120" w:line="360" w:lineRule="auto"/>
        <w:jc w:val="center"/>
        <w:rPr>
          <w:rFonts w:ascii="Arial" w:hAnsi="Arial" w:cs="Arial"/>
          <w:b/>
          <w:sz w:val="24"/>
          <w:szCs w:val="24"/>
        </w:rPr>
      </w:pPr>
      <w:r w:rsidRPr="006E19ED">
        <w:rPr>
          <w:rFonts w:ascii="Arial" w:hAnsi="Arial" w:cs="Arial"/>
          <w:b/>
          <w:sz w:val="24"/>
          <w:szCs w:val="24"/>
        </w:rPr>
        <w:lastRenderedPageBreak/>
        <w:t>Предисловие</w:t>
      </w:r>
    </w:p>
    <w:p w14:paraId="215FF720" w14:textId="77777777" w:rsidR="0082764E" w:rsidRPr="00CA51A6" w:rsidRDefault="0082764E" w:rsidP="00867A27">
      <w:pPr>
        <w:shd w:val="clear" w:color="auto" w:fill="FFFFFF"/>
        <w:tabs>
          <w:tab w:val="left" w:pos="0"/>
        </w:tabs>
        <w:spacing w:after="0"/>
        <w:ind w:firstLine="709"/>
        <w:jc w:val="both"/>
        <w:rPr>
          <w:rFonts w:ascii="Arial" w:hAnsi="Arial" w:cs="Arial"/>
          <w:sz w:val="20"/>
          <w:szCs w:val="20"/>
        </w:rPr>
      </w:pPr>
      <w:r w:rsidRPr="00CA51A6">
        <w:rPr>
          <w:rFonts w:ascii="Arial" w:hAnsi="Arial" w:cs="Arial"/>
          <w:sz w:val="20"/>
          <w:szCs w:val="20"/>
        </w:rPr>
        <w:t>Цели, основные принципы и основной порядок проведения работ по межгосударственной стандартизации установлены ГОСТ</w:t>
      </w:r>
      <w:r w:rsidR="00A133E8" w:rsidRPr="00CA51A6">
        <w:rPr>
          <w:rFonts w:ascii="Arial" w:hAnsi="Arial" w:cs="Arial"/>
          <w:sz w:val="20"/>
          <w:szCs w:val="20"/>
        </w:rPr>
        <w:t> </w:t>
      </w:r>
      <w:r w:rsidRPr="00CA51A6">
        <w:rPr>
          <w:rFonts w:ascii="Arial" w:hAnsi="Arial" w:cs="Arial"/>
          <w:sz w:val="20"/>
          <w:szCs w:val="20"/>
        </w:rPr>
        <w:t>1.0-92</w:t>
      </w:r>
      <w:r w:rsidR="00137A14">
        <w:rPr>
          <w:rFonts w:ascii="Arial" w:hAnsi="Arial" w:cs="Arial"/>
          <w:sz w:val="20"/>
          <w:szCs w:val="20"/>
        </w:rPr>
        <w:t> </w:t>
      </w:r>
      <w:r w:rsidRPr="00CA51A6">
        <w:rPr>
          <w:rFonts w:ascii="Arial" w:hAnsi="Arial" w:cs="Arial"/>
          <w:sz w:val="20"/>
          <w:szCs w:val="20"/>
        </w:rPr>
        <w:t>«Межгосударственная система стандартизации. Основные положения» и ГОСТ</w:t>
      </w:r>
      <w:r w:rsidR="00A133E8" w:rsidRPr="00CA51A6">
        <w:rPr>
          <w:rFonts w:ascii="Arial" w:hAnsi="Arial" w:cs="Arial"/>
          <w:sz w:val="20"/>
          <w:szCs w:val="20"/>
        </w:rPr>
        <w:t> </w:t>
      </w:r>
      <w:r w:rsidRPr="00CA51A6">
        <w:rPr>
          <w:rFonts w:ascii="Arial" w:hAnsi="Arial" w:cs="Arial"/>
          <w:sz w:val="20"/>
          <w:szCs w:val="20"/>
        </w:rPr>
        <w:t>1.2-</w:t>
      </w:r>
      <w:r w:rsidR="0054558D" w:rsidRPr="00CA51A6">
        <w:rPr>
          <w:rFonts w:ascii="Arial" w:hAnsi="Arial" w:cs="Arial"/>
          <w:sz w:val="20"/>
          <w:szCs w:val="20"/>
        </w:rPr>
        <w:t>2009</w:t>
      </w:r>
      <w:r w:rsidR="00137A14">
        <w:rPr>
          <w:rFonts w:ascii="Arial" w:hAnsi="Arial" w:cs="Arial"/>
          <w:sz w:val="20"/>
          <w:szCs w:val="20"/>
        </w:rPr>
        <w:t> </w:t>
      </w:r>
      <w:r w:rsidRPr="00CA51A6">
        <w:rPr>
          <w:rFonts w:ascii="Arial" w:hAnsi="Arial" w:cs="Arial"/>
          <w:sz w:val="20"/>
          <w:szCs w:val="20"/>
        </w:rPr>
        <w:t xml:space="preserve">«Межгосударственная система стандартизации. Стандарты межгосударственные, правила и рекомендации по межгосударственной стандартизации. </w:t>
      </w:r>
      <w:r w:rsidR="0054558D" w:rsidRPr="00CA51A6">
        <w:rPr>
          <w:rFonts w:ascii="Arial" w:hAnsi="Arial" w:cs="Arial"/>
          <w:sz w:val="20"/>
          <w:szCs w:val="20"/>
        </w:rPr>
        <w:t>Правила</w:t>
      </w:r>
      <w:r w:rsidRPr="00CA51A6">
        <w:rPr>
          <w:rFonts w:ascii="Arial" w:hAnsi="Arial" w:cs="Arial"/>
          <w:sz w:val="20"/>
          <w:szCs w:val="20"/>
        </w:rPr>
        <w:t xml:space="preserve"> разработки, принятия, применения, обновления и отмены».</w:t>
      </w:r>
    </w:p>
    <w:p w14:paraId="79984E2E" w14:textId="77777777" w:rsidR="0082764E" w:rsidRPr="006E19ED" w:rsidRDefault="0082764E" w:rsidP="006E19ED">
      <w:pPr>
        <w:shd w:val="clear" w:color="auto" w:fill="FFFFFF"/>
        <w:spacing w:before="240" w:after="120"/>
        <w:ind w:firstLine="709"/>
        <w:jc w:val="both"/>
        <w:rPr>
          <w:rFonts w:ascii="Arial" w:hAnsi="Arial" w:cs="Arial"/>
          <w:b/>
          <w:sz w:val="24"/>
          <w:szCs w:val="24"/>
        </w:rPr>
      </w:pPr>
      <w:r w:rsidRPr="006E19ED">
        <w:rPr>
          <w:rFonts w:ascii="Arial" w:hAnsi="Arial" w:cs="Arial"/>
          <w:b/>
          <w:sz w:val="24"/>
          <w:szCs w:val="24"/>
        </w:rPr>
        <w:t>Сведения о рекомендациях</w:t>
      </w:r>
    </w:p>
    <w:p w14:paraId="62FC2675" w14:textId="77777777" w:rsidR="0082764E" w:rsidRPr="00CA51A6" w:rsidRDefault="00BE053E" w:rsidP="00BD4A34">
      <w:pPr>
        <w:shd w:val="clear" w:color="auto" w:fill="FFFFFF"/>
        <w:spacing w:after="0"/>
        <w:ind w:firstLine="709"/>
        <w:jc w:val="both"/>
        <w:rPr>
          <w:rFonts w:ascii="Arial" w:hAnsi="Arial" w:cs="Arial"/>
          <w:sz w:val="20"/>
          <w:szCs w:val="20"/>
        </w:rPr>
      </w:pPr>
      <w:r w:rsidRPr="00CA51A6">
        <w:rPr>
          <w:rFonts w:ascii="Arial" w:hAnsi="Arial" w:cs="Arial"/>
          <w:sz w:val="20"/>
          <w:szCs w:val="20"/>
        </w:rPr>
        <w:t>1</w:t>
      </w:r>
      <w:r w:rsidR="0015075C" w:rsidRPr="00CA51A6">
        <w:rPr>
          <w:rFonts w:ascii="Arial" w:hAnsi="Arial" w:cs="Arial"/>
          <w:sz w:val="20"/>
          <w:szCs w:val="20"/>
        </w:rPr>
        <w:t> </w:t>
      </w:r>
      <w:r w:rsidRPr="00CA51A6">
        <w:rPr>
          <w:rFonts w:ascii="Arial" w:hAnsi="Arial" w:cs="Arial"/>
          <w:sz w:val="20"/>
          <w:szCs w:val="20"/>
        </w:rPr>
        <w:t xml:space="preserve">РАЗРАБОТАНЫ Федеральным государственным унитарным предприятием «Всероссийский научно-исследовательский институт расходометрии» </w:t>
      </w:r>
      <w:r w:rsidR="00ED1B52" w:rsidRPr="00CA51A6">
        <w:rPr>
          <w:rFonts w:ascii="Arial" w:hAnsi="Arial" w:cs="Arial"/>
          <w:sz w:val="20"/>
          <w:szCs w:val="20"/>
        </w:rPr>
        <w:t>(</w:t>
      </w:r>
      <w:r w:rsidR="00867A27" w:rsidRPr="00CA51A6">
        <w:rPr>
          <w:rFonts w:ascii="Arial" w:hAnsi="Arial" w:cs="Arial"/>
          <w:sz w:val="20"/>
          <w:szCs w:val="20"/>
        </w:rPr>
        <w:t>ФГУП </w:t>
      </w:r>
      <w:r w:rsidRPr="00CA51A6">
        <w:rPr>
          <w:rFonts w:ascii="Arial" w:hAnsi="Arial" w:cs="Arial"/>
          <w:sz w:val="20"/>
          <w:szCs w:val="20"/>
        </w:rPr>
        <w:t>«ВНИИР»)</w:t>
      </w:r>
    </w:p>
    <w:p w14:paraId="7E5C3822" w14:textId="77777777" w:rsidR="00BD4A34" w:rsidRPr="00CA51A6" w:rsidRDefault="00BD4A34" w:rsidP="00BD4A34">
      <w:pPr>
        <w:shd w:val="clear" w:color="auto" w:fill="FFFFFF"/>
        <w:spacing w:after="0"/>
        <w:ind w:firstLine="709"/>
        <w:jc w:val="both"/>
        <w:rPr>
          <w:rFonts w:ascii="Arial" w:hAnsi="Arial" w:cs="Arial"/>
          <w:sz w:val="20"/>
          <w:szCs w:val="20"/>
        </w:rPr>
      </w:pPr>
    </w:p>
    <w:p w14:paraId="32E26431" w14:textId="77777777" w:rsidR="00BE053E" w:rsidRPr="00CA51A6" w:rsidRDefault="00BE053E" w:rsidP="00BD4A34">
      <w:pPr>
        <w:shd w:val="clear" w:color="auto" w:fill="FFFFFF"/>
        <w:spacing w:after="0"/>
        <w:ind w:firstLine="709"/>
        <w:jc w:val="both"/>
        <w:rPr>
          <w:rFonts w:ascii="Arial" w:hAnsi="Arial" w:cs="Arial"/>
          <w:sz w:val="20"/>
          <w:szCs w:val="20"/>
        </w:rPr>
      </w:pPr>
      <w:r w:rsidRPr="00CA51A6">
        <w:rPr>
          <w:rFonts w:ascii="Arial" w:hAnsi="Arial" w:cs="Arial"/>
          <w:sz w:val="20"/>
          <w:szCs w:val="20"/>
        </w:rPr>
        <w:t>2</w:t>
      </w:r>
      <w:r w:rsidR="0015075C" w:rsidRPr="00CA51A6">
        <w:rPr>
          <w:rFonts w:ascii="Arial" w:hAnsi="Arial" w:cs="Arial"/>
          <w:sz w:val="20"/>
          <w:szCs w:val="20"/>
        </w:rPr>
        <w:t> </w:t>
      </w:r>
      <w:r w:rsidRPr="00CA51A6">
        <w:rPr>
          <w:rFonts w:ascii="Arial" w:hAnsi="Arial" w:cs="Arial"/>
          <w:sz w:val="20"/>
          <w:szCs w:val="20"/>
        </w:rPr>
        <w:t>ВНЕСЕНЫ Федеральным агентств</w:t>
      </w:r>
      <w:r w:rsidR="0078408F" w:rsidRPr="00CA51A6">
        <w:rPr>
          <w:rFonts w:ascii="Arial" w:hAnsi="Arial" w:cs="Arial"/>
          <w:sz w:val="20"/>
          <w:szCs w:val="20"/>
        </w:rPr>
        <w:t>ом по техническому регулировани</w:t>
      </w:r>
      <w:r w:rsidR="008E2157" w:rsidRPr="00CA51A6">
        <w:rPr>
          <w:rFonts w:ascii="Arial" w:hAnsi="Arial" w:cs="Arial"/>
          <w:sz w:val="20"/>
          <w:szCs w:val="20"/>
        </w:rPr>
        <w:t>ю</w:t>
      </w:r>
      <w:r w:rsidRPr="00CA51A6">
        <w:rPr>
          <w:rFonts w:ascii="Arial" w:hAnsi="Arial" w:cs="Arial"/>
          <w:sz w:val="20"/>
          <w:szCs w:val="20"/>
        </w:rPr>
        <w:t xml:space="preserve"> и метрологии</w:t>
      </w:r>
    </w:p>
    <w:p w14:paraId="322A7EBF" w14:textId="77777777" w:rsidR="00BD4A34" w:rsidRPr="00CA51A6" w:rsidRDefault="00BD4A34" w:rsidP="00BD4A34">
      <w:pPr>
        <w:shd w:val="clear" w:color="auto" w:fill="FFFFFF"/>
        <w:spacing w:after="0"/>
        <w:ind w:firstLine="709"/>
        <w:jc w:val="both"/>
        <w:rPr>
          <w:rFonts w:ascii="Arial" w:hAnsi="Arial" w:cs="Arial"/>
          <w:sz w:val="20"/>
          <w:szCs w:val="20"/>
        </w:rPr>
      </w:pPr>
    </w:p>
    <w:p w14:paraId="234D4226" w14:textId="77777777" w:rsidR="00BE053E" w:rsidRPr="00CA51A6" w:rsidRDefault="00BE053E" w:rsidP="00BD4A34">
      <w:pPr>
        <w:shd w:val="clear" w:color="auto" w:fill="FFFFFF"/>
        <w:spacing w:after="0"/>
        <w:ind w:firstLine="709"/>
        <w:jc w:val="both"/>
        <w:rPr>
          <w:rFonts w:ascii="Arial" w:hAnsi="Arial" w:cs="Arial"/>
          <w:sz w:val="20"/>
          <w:szCs w:val="20"/>
        </w:rPr>
      </w:pPr>
      <w:r w:rsidRPr="00CA51A6">
        <w:rPr>
          <w:rFonts w:ascii="Arial" w:hAnsi="Arial" w:cs="Arial"/>
          <w:sz w:val="20"/>
          <w:szCs w:val="20"/>
        </w:rPr>
        <w:t>3</w:t>
      </w:r>
      <w:r w:rsidR="0015075C" w:rsidRPr="00CA51A6">
        <w:rPr>
          <w:rFonts w:ascii="Arial" w:hAnsi="Arial" w:cs="Arial"/>
          <w:sz w:val="20"/>
          <w:szCs w:val="20"/>
        </w:rPr>
        <w:t> </w:t>
      </w:r>
      <w:r w:rsidRPr="00CA51A6">
        <w:rPr>
          <w:rFonts w:ascii="Arial" w:hAnsi="Arial" w:cs="Arial"/>
          <w:sz w:val="20"/>
          <w:szCs w:val="20"/>
        </w:rPr>
        <w:t>ПРИНЯТЫ Межгосударственным совет</w:t>
      </w:r>
      <w:r w:rsidR="00E06124" w:rsidRPr="00CA51A6">
        <w:rPr>
          <w:rFonts w:ascii="Arial" w:hAnsi="Arial" w:cs="Arial"/>
          <w:sz w:val="20"/>
          <w:szCs w:val="20"/>
        </w:rPr>
        <w:t>о</w:t>
      </w:r>
      <w:r w:rsidRPr="00CA51A6">
        <w:rPr>
          <w:rFonts w:ascii="Arial" w:hAnsi="Arial" w:cs="Arial"/>
          <w:sz w:val="20"/>
          <w:szCs w:val="20"/>
        </w:rPr>
        <w:t>м по стандартизации, метрологии и сертификации (</w:t>
      </w:r>
      <w:r w:rsidR="0078408F" w:rsidRPr="00CA51A6">
        <w:rPr>
          <w:rFonts w:ascii="Arial" w:hAnsi="Arial" w:cs="Arial"/>
          <w:sz w:val="20"/>
          <w:szCs w:val="20"/>
        </w:rPr>
        <w:t>п</w:t>
      </w:r>
      <w:r w:rsidRPr="00CA51A6">
        <w:rPr>
          <w:rFonts w:ascii="Arial" w:hAnsi="Arial" w:cs="Arial"/>
          <w:sz w:val="20"/>
          <w:szCs w:val="20"/>
        </w:rPr>
        <w:t>ротокол № _____ от «____» ________ 20___ года)</w:t>
      </w:r>
    </w:p>
    <w:p w14:paraId="65EF80B2" w14:textId="77777777" w:rsidR="00BE053E" w:rsidRPr="00CA51A6" w:rsidRDefault="00BE053E" w:rsidP="00BD4A34">
      <w:pPr>
        <w:shd w:val="clear" w:color="auto" w:fill="FFFFFF"/>
        <w:spacing w:after="0"/>
        <w:ind w:firstLine="709"/>
        <w:jc w:val="both"/>
        <w:rPr>
          <w:rFonts w:ascii="Arial" w:hAnsi="Arial" w:cs="Arial"/>
          <w:sz w:val="20"/>
          <w:szCs w:val="20"/>
        </w:rPr>
      </w:pPr>
    </w:p>
    <w:p w14:paraId="30292526" w14:textId="77777777" w:rsidR="00BE053E" w:rsidRPr="00CA51A6" w:rsidRDefault="00BE053E" w:rsidP="00BD4A34">
      <w:pPr>
        <w:shd w:val="clear" w:color="auto" w:fill="FFFFFF"/>
        <w:spacing w:after="0"/>
        <w:ind w:firstLine="709"/>
        <w:jc w:val="both"/>
        <w:rPr>
          <w:rFonts w:ascii="Arial" w:hAnsi="Arial" w:cs="Arial"/>
          <w:sz w:val="20"/>
          <w:szCs w:val="20"/>
        </w:rPr>
      </w:pPr>
      <w:r w:rsidRPr="00CA51A6">
        <w:rPr>
          <w:rFonts w:ascii="Arial" w:hAnsi="Arial" w:cs="Arial"/>
          <w:sz w:val="20"/>
          <w:szCs w:val="20"/>
        </w:rPr>
        <w:t>За принятие проголосовали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258"/>
        <w:gridCol w:w="2037"/>
        <w:gridCol w:w="4332"/>
      </w:tblGrid>
      <w:tr w:rsidR="00BE053E" w:rsidRPr="00CA51A6" w14:paraId="33089B02" w14:textId="77777777" w:rsidTr="0078408F">
        <w:trPr>
          <w:cantSplit/>
        </w:trPr>
        <w:tc>
          <w:tcPr>
            <w:tcW w:w="1692" w:type="pct"/>
            <w:shd w:val="clear" w:color="auto" w:fill="auto"/>
            <w:vAlign w:val="center"/>
          </w:tcPr>
          <w:p w14:paraId="3582FFA4" w14:textId="77777777" w:rsidR="00BE053E" w:rsidRPr="00CA51A6" w:rsidRDefault="00BE053E" w:rsidP="00BD4A34">
            <w:pPr>
              <w:pStyle w:val="ae"/>
              <w:spacing w:before="0" w:after="0" w:line="276" w:lineRule="auto"/>
              <w:ind w:left="0" w:right="0"/>
              <w:rPr>
                <w:sz w:val="20"/>
              </w:rPr>
            </w:pPr>
            <w:r w:rsidRPr="00CA51A6">
              <w:rPr>
                <w:sz w:val="20"/>
              </w:rPr>
              <w:t>Краткое наименование страны по МК (ИСО 3166) 004-97</w:t>
            </w:r>
          </w:p>
        </w:tc>
        <w:tc>
          <w:tcPr>
            <w:tcW w:w="1058" w:type="pct"/>
            <w:shd w:val="clear" w:color="auto" w:fill="auto"/>
            <w:vAlign w:val="center"/>
          </w:tcPr>
          <w:p w14:paraId="7D961270" w14:textId="77777777" w:rsidR="00BE053E" w:rsidRPr="00CA51A6" w:rsidRDefault="00BE053E" w:rsidP="00BD4A34">
            <w:pPr>
              <w:pStyle w:val="ae"/>
              <w:spacing w:before="0" w:after="0" w:line="276" w:lineRule="auto"/>
              <w:ind w:left="0" w:right="0"/>
              <w:rPr>
                <w:sz w:val="20"/>
              </w:rPr>
            </w:pPr>
            <w:r w:rsidRPr="00CA51A6">
              <w:rPr>
                <w:sz w:val="20"/>
              </w:rPr>
              <w:t>Код страны по МК (ИСО 3166) 004-97</w:t>
            </w:r>
          </w:p>
        </w:tc>
        <w:tc>
          <w:tcPr>
            <w:tcW w:w="2250" w:type="pct"/>
            <w:vAlign w:val="center"/>
          </w:tcPr>
          <w:p w14:paraId="014E470E" w14:textId="77777777" w:rsidR="00BE053E" w:rsidRPr="00CA51A6" w:rsidRDefault="00BE053E" w:rsidP="00BD4A34">
            <w:pPr>
              <w:pStyle w:val="ae"/>
              <w:spacing w:before="0" w:after="0" w:line="276" w:lineRule="auto"/>
              <w:ind w:left="0" w:right="0"/>
              <w:rPr>
                <w:sz w:val="20"/>
              </w:rPr>
            </w:pPr>
            <w:r w:rsidRPr="00CA51A6">
              <w:rPr>
                <w:sz w:val="20"/>
              </w:rPr>
              <w:t>Сокращенное наименование национального органа по стандартизации</w:t>
            </w:r>
          </w:p>
        </w:tc>
      </w:tr>
      <w:tr w:rsidR="00BE053E" w:rsidRPr="00CA51A6" w14:paraId="49767C55" w14:textId="77777777" w:rsidTr="0078408F">
        <w:trPr>
          <w:cantSplit/>
          <w:trHeight w:val="363"/>
        </w:trPr>
        <w:tc>
          <w:tcPr>
            <w:tcW w:w="1692" w:type="pct"/>
            <w:vAlign w:val="center"/>
          </w:tcPr>
          <w:p w14:paraId="6C2F7B09" w14:textId="77777777" w:rsidR="00BE053E" w:rsidRPr="00CA51A6" w:rsidRDefault="00BE053E" w:rsidP="00BD4A34">
            <w:pPr>
              <w:pStyle w:val="ae"/>
              <w:spacing w:before="0" w:after="0" w:line="276" w:lineRule="auto"/>
              <w:ind w:left="0" w:right="0"/>
              <w:jc w:val="left"/>
              <w:rPr>
                <w:sz w:val="20"/>
              </w:rPr>
            </w:pPr>
          </w:p>
        </w:tc>
        <w:tc>
          <w:tcPr>
            <w:tcW w:w="1058" w:type="pct"/>
            <w:vAlign w:val="center"/>
          </w:tcPr>
          <w:p w14:paraId="748FEF68" w14:textId="77777777" w:rsidR="00BE053E" w:rsidRPr="00CA51A6" w:rsidRDefault="00BE053E" w:rsidP="00BD4A34">
            <w:pPr>
              <w:pStyle w:val="ae"/>
              <w:spacing w:before="0" w:after="0" w:line="276" w:lineRule="auto"/>
              <w:ind w:left="0" w:right="0"/>
              <w:rPr>
                <w:sz w:val="20"/>
              </w:rPr>
            </w:pPr>
          </w:p>
        </w:tc>
        <w:tc>
          <w:tcPr>
            <w:tcW w:w="2250" w:type="pct"/>
            <w:vAlign w:val="center"/>
          </w:tcPr>
          <w:p w14:paraId="50E05700" w14:textId="77777777" w:rsidR="00BE053E" w:rsidRPr="00CA51A6" w:rsidRDefault="00BE053E" w:rsidP="00BD4A34">
            <w:pPr>
              <w:pStyle w:val="ae"/>
              <w:spacing w:before="0" w:after="0" w:line="276" w:lineRule="auto"/>
              <w:ind w:left="0" w:right="0"/>
              <w:jc w:val="left"/>
              <w:rPr>
                <w:sz w:val="20"/>
              </w:rPr>
            </w:pPr>
          </w:p>
        </w:tc>
      </w:tr>
      <w:tr w:rsidR="00BE053E" w:rsidRPr="00CA51A6" w14:paraId="08405421" w14:textId="77777777" w:rsidTr="0078408F">
        <w:trPr>
          <w:cantSplit/>
        </w:trPr>
        <w:tc>
          <w:tcPr>
            <w:tcW w:w="1692" w:type="pct"/>
            <w:vAlign w:val="center"/>
          </w:tcPr>
          <w:p w14:paraId="618CA0D8" w14:textId="77777777" w:rsidR="00BE053E" w:rsidRPr="00CA51A6" w:rsidRDefault="00BE053E" w:rsidP="00BD4A34">
            <w:pPr>
              <w:pStyle w:val="ae"/>
              <w:spacing w:before="0" w:after="0" w:line="276" w:lineRule="auto"/>
              <w:ind w:left="0" w:right="0"/>
              <w:jc w:val="left"/>
              <w:rPr>
                <w:sz w:val="20"/>
              </w:rPr>
            </w:pPr>
          </w:p>
        </w:tc>
        <w:tc>
          <w:tcPr>
            <w:tcW w:w="1058" w:type="pct"/>
            <w:vAlign w:val="center"/>
          </w:tcPr>
          <w:p w14:paraId="6B0361BF" w14:textId="77777777" w:rsidR="00BE053E" w:rsidRPr="00CA51A6" w:rsidRDefault="00BE053E" w:rsidP="00BD4A34">
            <w:pPr>
              <w:pStyle w:val="ae"/>
              <w:spacing w:before="0" w:after="0" w:line="276" w:lineRule="auto"/>
              <w:ind w:left="0" w:right="0"/>
              <w:rPr>
                <w:sz w:val="20"/>
              </w:rPr>
            </w:pPr>
          </w:p>
        </w:tc>
        <w:tc>
          <w:tcPr>
            <w:tcW w:w="2250" w:type="pct"/>
            <w:vAlign w:val="center"/>
          </w:tcPr>
          <w:p w14:paraId="7BC9D013" w14:textId="77777777" w:rsidR="00BE053E" w:rsidRPr="00CA51A6" w:rsidRDefault="00BE053E" w:rsidP="00BD4A34">
            <w:pPr>
              <w:pStyle w:val="ae"/>
              <w:spacing w:before="0" w:after="0" w:line="276" w:lineRule="auto"/>
              <w:ind w:left="0" w:right="0"/>
              <w:jc w:val="left"/>
              <w:rPr>
                <w:sz w:val="20"/>
              </w:rPr>
            </w:pPr>
          </w:p>
        </w:tc>
      </w:tr>
      <w:tr w:rsidR="00BE053E" w:rsidRPr="00CA51A6" w14:paraId="4374BBA0" w14:textId="77777777" w:rsidTr="0078408F">
        <w:trPr>
          <w:cantSplit/>
        </w:trPr>
        <w:tc>
          <w:tcPr>
            <w:tcW w:w="1692" w:type="pct"/>
            <w:vAlign w:val="center"/>
          </w:tcPr>
          <w:p w14:paraId="26E826C5" w14:textId="77777777" w:rsidR="00BE053E" w:rsidRPr="00CA51A6" w:rsidRDefault="00BE053E" w:rsidP="00BD4A34">
            <w:pPr>
              <w:pStyle w:val="ae"/>
              <w:spacing w:before="0" w:after="0" w:line="276" w:lineRule="auto"/>
              <w:ind w:left="0" w:right="0"/>
              <w:jc w:val="left"/>
              <w:rPr>
                <w:sz w:val="20"/>
              </w:rPr>
            </w:pPr>
          </w:p>
        </w:tc>
        <w:tc>
          <w:tcPr>
            <w:tcW w:w="1058" w:type="pct"/>
            <w:vAlign w:val="center"/>
          </w:tcPr>
          <w:p w14:paraId="3324108F" w14:textId="77777777" w:rsidR="00BE053E" w:rsidRPr="00CA51A6" w:rsidRDefault="00BE053E" w:rsidP="00BD4A34">
            <w:pPr>
              <w:pStyle w:val="ae"/>
              <w:spacing w:before="0" w:after="0" w:line="276" w:lineRule="auto"/>
              <w:ind w:left="0" w:right="0"/>
              <w:rPr>
                <w:sz w:val="20"/>
              </w:rPr>
            </w:pPr>
          </w:p>
        </w:tc>
        <w:tc>
          <w:tcPr>
            <w:tcW w:w="2250" w:type="pct"/>
            <w:vAlign w:val="center"/>
          </w:tcPr>
          <w:p w14:paraId="099C123F" w14:textId="77777777" w:rsidR="00BE053E" w:rsidRPr="00CA51A6" w:rsidRDefault="00BE053E" w:rsidP="00BD4A34">
            <w:pPr>
              <w:pStyle w:val="ae"/>
              <w:spacing w:before="0" w:after="0" w:line="276" w:lineRule="auto"/>
              <w:ind w:left="0" w:right="0"/>
              <w:jc w:val="left"/>
              <w:rPr>
                <w:sz w:val="20"/>
              </w:rPr>
            </w:pPr>
          </w:p>
        </w:tc>
      </w:tr>
      <w:tr w:rsidR="00BE053E" w:rsidRPr="00CA51A6" w14:paraId="6C18BBAD" w14:textId="77777777" w:rsidTr="0078408F">
        <w:trPr>
          <w:cantSplit/>
        </w:trPr>
        <w:tc>
          <w:tcPr>
            <w:tcW w:w="1692" w:type="pct"/>
            <w:vAlign w:val="center"/>
          </w:tcPr>
          <w:p w14:paraId="704EC090" w14:textId="77777777" w:rsidR="00BE053E" w:rsidRPr="00CA51A6" w:rsidRDefault="00BE053E" w:rsidP="00BD4A34">
            <w:pPr>
              <w:pStyle w:val="ae"/>
              <w:spacing w:before="0" w:after="0" w:line="276" w:lineRule="auto"/>
              <w:ind w:left="0" w:right="0"/>
              <w:jc w:val="left"/>
              <w:rPr>
                <w:sz w:val="20"/>
              </w:rPr>
            </w:pPr>
          </w:p>
        </w:tc>
        <w:tc>
          <w:tcPr>
            <w:tcW w:w="1058" w:type="pct"/>
            <w:vAlign w:val="center"/>
          </w:tcPr>
          <w:p w14:paraId="183E538B" w14:textId="77777777" w:rsidR="00BE053E" w:rsidRPr="00CA51A6" w:rsidRDefault="00BE053E" w:rsidP="00BD4A34">
            <w:pPr>
              <w:pStyle w:val="ae"/>
              <w:spacing w:before="0" w:after="0" w:line="276" w:lineRule="auto"/>
              <w:ind w:left="0" w:right="0"/>
              <w:rPr>
                <w:sz w:val="20"/>
              </w:rPr>
            </w:pPr>
          </w:p>
        </w:tc>
        <w:tc>
          <w:tcPr>
            <w:tcW w:w="2250" w:type="pct"/>
            <w:vAlign w:val="center"/>
          </w:tcPr>
          <w:p w14:paraId="2A17BF75" w14:textId="77777777" w:rsidR="00BE053E" w:rsidRPr="00CA51A6" w:rsidRDefault="00BE053E" w:rsidP="00BD4A34">
            <w:pPr>
              <w:pStyle w:val="ae"/>
              <w:spacing w:before="0" w:after="0" w:line="276" w:lineRule="auto"/>
              <w:ind w:left="0" w:right="0"/>
              <w:jc w:val="left"/>
              <w:rPr>
                <w:sz w:val="20"/>
              </w:rPr>
            </w:pPr>
          </w:p>
        </w:tc>
      </w:tr>
      <w:tr w:rsidR="00BE053E" w:rsidRPr="00CA51A6" w14:paraId="062DB6D6" w14:textId="77777777" w:rsidTr="0078408F">
        <w:trPr>
          <w:cantSplit/>
          <w:trHeight w:val="236"/>
        </w:trPr>
        <w:tc>
          <w:tcPr>
            <w:tcW w:w="1692" w:type="pct"/>
            <w:vAlign w:val="center"/>
          </w:tcPr>
          <w:p w14:paraId="0BE4C354" w14:textId="77777777" w:rsidR="00BE053E" w:rsidRPr="00CA51A6" w:rsidRDefault="00BE053E" w:rsidP="00BD4A34">
            <w:pPr>
              <w:pStyle w:val="ae"/>
              <w:spacing w:before="0" w:after="0" w:line="276" w:lineRule="auto"/>
              <w:ind w:left="0" w:right="0"/>
              <w:jc w:val="left"/>
              <w:rPr>
                <w:sz w:val="20"/>
              </w:rPr>
            </w:pPr>
          </w:p>
        </w:tc>
        <w:tc>
          <w:tcPr>
            <w:tcW w:w="1058" w:type="pct"/>
            <w:vAlign w:val="center"/>
          </w:tcPr>
          <w:p w14:paraId="62261B25" w14:textId="77777777" w:rsidR="00BE053E" w:rsidRPr="00CA51A6" w:rsidRDefault="00BE053E" w:rsidP="00BD4A34">
            <w:pPr>
              <w:pStyle w:val="ae"/>
              <w:spacing w:before="0" w:after="0" w:line="276" w:lineRule="auto"/>
              <w:ind w:left="0" w:right="0"/>
              <w:rPr>
                <w:sz w:val="20"/>
              </w:rPr>
            </w:pPr>
          </w:p>
        </w:tc>
        <w:tc>
          <w:tcPr>
            <w:tcW w:w="2250" w:type="pct"/>
            <w:vAlign w:val="center"/>
          </w:tcPr>
          <w:p w14:paraId="6AEC4C08" w14:textId="77777777" w:rsidR="00BE053E" w:rsidRPr="00CA51A6" w:rsidRDefault="00BE053E" w:rsidP="00BD4A34">
            <w:pPr>
              <w:pStyle w:val="ae"/>
              <w:spacing w:before="0" w:after="0" w:line="276" w:lineRule="auto"/>
              <w:ind w:left="0" w:right="0"/>
              <w:jc w:val="left"/>
              <w:rPr>
                <w:sz w:val="20"/>
              </w:rPr>
            </w:pPr>
          </w:p>
        </w:tc>
      </w:tr>
      <w:tr w:rsidR="0078408F" w:rsidRPr="00CA51A6" w14:paraId="4B4A6535" w14:textId="77777777" w:rsidTr="0078408F">
        <w:trPr>
          <w:cantSplit/>
          <w:trHeight w:val="236"/>
        </w:trPr>
        <w:tc>
          <w:tcPr>
            <w:tcW w:w="1692" w:type="pct"/>
            <w:vAlign w:val="center"/>
          </w:tcPr>
          <w:p w14:paraId="22CBE0D3" w14:textId="77777777" w:rsidR="0078408F" w:rsidRPr="00CA51A6" w:rsidRDefault="0078408F" w:rsidP="00BD4A34">
            <w:pPr>
              <w:pStyle w:val="ae"/>
              <w:spacing w:before="0" w:after="0" w:line="276" w:lineRule="auto"/>
              <w:ind w:left="0" w:right="0"/>
              <w:jc w:val="left"/>
              <w:rPr>
                <w:sz w:val="20"/>
              </w:rPr>
            </w:pPr>
          </w:p>
        </w:tc>
        <w:tc>
          <w:tcPr>
            <w:tcW w:w="1058" w:type="pct"/>
            <w:vAlign w:val="center"/>
          </w:tcPr>
          <w:p w14:paraId="027CB128" w14:textId="77777777" w:rsidR="0078408F" w:rsidRPr="00CA51A6" w:rsidRDefault="0078408F" w:rsidP="00BD4A34">
            <w:pPr>
              <w:pStyle w:val="ae"/>
              <w:spacing w:before="0" w:after="0" w:line="276" w:lineRule="auto"/>
              <w:ind w:left="0" w:right="0"/>
              <w:rPr>
                <w:sz w:val="20"/>
              </w:rPr>
            </w:pPr>
          </w:p>
        </w:tc>
        <w:tc>
          <w:tcPr>
            <w:tcW w:w="2250" w:type="pct"/>
            <w:vAlign w:val="center"/>
          </w:tcPr>
          <w:p w14:paraId="04A50F58" w14:textId="77777777" w:rsidR="0078408F" w:rsidRPr="00CA51A6" w:rsidRDefault="0078408F" w:rsidP="00BD4A34">
            <w:pPr>
              <w:pStyle w:val="ae"/>
              <w:spacing w:before="0" w:after="0" w:line="276" w:lineRule="auto"/>
              <w:ind w:left="0" w:right="0"/>
              <w:jc w:val="left"/>
              <w:rPr>
                <w:sz w:val="20"/>
              </w:rPr>
            </w:pPr>
          </w:p>
        </w:tc>
      </w:tr>
    </w:tbl>
    <w:p w14:paraId="0019829B" w14:textId="77777777" w:rsidR="00BE053E" w:rsidRPr="00CA51A6" w:rsidRDefault="00BE053E" w:rsidP="00BD4A34">
      <w:pPr>
        <w:shd w:val="clear" w:color="auto" w:fill="FFFFFF"/>
        <w:tabs>
          <w:tab w:val="left" w:pos="0"/>
        </w:tabs>
        <w:spacing w:after="0"/>
        <w:ind w:firstLine="709"/>
        <w:jc w:val="both"/>
        <w:rPr>
          <w:rFonts w:ascii="Arial" w:hAnsi="Arial" w:cs="Arial"/>
          <w:sz w:val="20"/>
          <w:szCs w:val="20"/>
        </w:rPr>
      </w:pPr>
    </w:p>
    <w:p w14:paraId="6DB42F20" w14:textId="77777777" w:rsidR="00BE053E" w:rsidRPr="00CA51A6" w:rsidRDefault="0078408F" w:rsidP="00BD4A34">
      <w:pPr>
        <w:shd w:val="clear" w:color="auto" w:fill="FFFFFF"/>
        <w:tabs>
          <w:tab w:val="left" w:pos="0"/>
        </w:tabs>
        <w:spacing w:after="0"/>
        <w:ind w:firstLine="709"/>
        <w:jc w:val="both"/>
        <w:rPr>
          <w:rFonts w:ascii="Arial" w:hAnsi="Arial" w:cs="Arial"/>
          <w:sz w:val="20"/>
          <w:szCs w:val="20"/>
        </w:rPr>
      </w:pPr>
      <w:r w:rsidRPr="00CA51A6">
        <w:rPr>
          <w:rFonts w:ascii="Arial" w:hAnsi="Arial" w:cs="Arial"/>
          <w:sz w:val="20"/>
          <w:szCs w:val="20"/>
        </w:rPr>
        <w:t>4</w:t>
      </w:r>
      <w:r w:rsidR="0015075C" w:rsidRPr="00CA51A6">
        <w:rPr>
          <w:rFonts w:ascii="Arial" w:hAnsi="Arial" w:cs="Arial"/>
          <w:sz w:val="20"/>
          <w:szCs w:val="20"/>
        </w:rPr>
        <w:t> </w:t>
      </w:r>
      <w:r w:rsidR="00BE053E" w:rsidRPr="00CA51A6">
        <w:rPr>
          <w:rFonts w:ascii="Arial" w:hAnsi="Arial" w:cs="Arial"/>
          <w:sz w:val="20"/>
          <w:szCs w:val="20"/>
        </w:rPr>
        <w:t>ВВЕДЕН ВПЕРВЫЕ</w:t>
      </w:r>
    </w:p>
    <w:p w14:paraId="3480CF05" w14:textId="77777777" w:rsidR="00E27523" w:rsidRPr="00CA51A6" w:rsidRDefault="00E27523" w:rsidP="00BD4A34">
      <w:pPr>
        <w:shd w:val="clear" w:color="auto" w:fill="FFFFFF"/>
        <w:tabs>
          <w:tab w:val="left" w:pos="0"/>
        </w:tabs>
        <w:spacing w:after="0"/>
        <w:ind w:firstLine="709"/>
        <w:jc w:val="both"/>
        <w:rPr>
          <w:rFonts w:ascii="Arial" w:hAnsi="Arial" w:cs="Arial"/>
          <w:sz w:val="20"/>
          <w:szCs w:val="20"/>
        </w:rPr>
      </w:pPr>
    </w:p>
    <w:p w14:paraId="4C92C5C3" w14:textId="77777777" w:rsidR="00BD4A34" w:rsidRPr="00CA51A6" w:rsidRDefault="00BD4A34" w:rsidP="00BD4A34">
      <w:pPr>
        <w:shd w:val="clear" w:color="auto" w:fill="FFFFFF"/>
        <w:tabs>
          <w:tab w:val="left" w:pos="0"/>
        </w:tabs>
        <w:spacing w:after="0"/>
        <w:ind w:firstLine="709"/>
        <w:jc w:val="both"/>
        <w:rPr>
          <w:rFonts w:ascii="Arial" w:hAnsi="Arial" w:cs="Arial"/>
          <w:sz w:val="20"/>
          <w:szCs w:val="20"/>
        </w:rPr>
      </w:pPr>
    </w:p>
    <w:p w14:paraId="35B9A69A" w14:textId="77777777" w:rsidR="00BD4A34" w:rsidRPr="00CA51A6" w:rsidRDefault="00BD4A34" w:rsidP="00BD4A34">
      <w:pPr>
        <w:shd w:val="clear" w:color="auto" w:fill="FFFFFF"/>
        <w:tabs>
          <w:tab w:val="left" w:pos="0"/>
        </w:tabs>
        <w:spacing w:after="0"/>
        <w:ind w:firstLine="709"/>
        <w:jc w:val="both"/>
        <w:rPr>
          <w:rFonts w:ascii="Arial" w:hAnsi="Arial" w:cs="Arial"/>
          <w:sz w:val="20"/>
          <w:szCs w:val="20"/>
        </w:rPr>
      </w:pPr>
    </w:p>
    <w:p w14:paraId="2E3936D7" w14:textId="77777777" w:rsidR="00BD4A34" w:rsidRPr="00CA51A6" w:rsidRDefault="00BD4A34" w:rsidP="00BD4A34">
      <w:pPr>
        <w:shd w:val="clear" w:color="auto" w:fill="FFFFFF"/>
        <w:tabs>
          <w:tab w:val="left" w:pos="0"/>
        </w:tabs>
        <w:spacing w:after="0"/>
        <w:ind w:firstLine="709"/>
        <w:jc w:val="both"/>
        <w:rPr>
          <w:rFonts w:ascii="Arial" w:hAnsi="Arial" w:cs="Arial"/>
          <w:sz w:val="20"/>
          <w:szCs w:val="20"/>
        </w:rPr>
      </w:pPr>
    </w:p>
    <w:p w14:paraId="63F9A83A" w14:textId="77777777" w:rsidR="00226DEC" w:rsidRPr="00CA51A6" w:rsidRDefault="00226DEC" w:rsidP="00BD4A34">
      <w:pPr>
        <w:shd w:val="clear" w:color="auto" w:fill="FFFFFF"/>
        <w:tabs>
          <w:tab w:val="left" w:pos="0"/>
        </w:tabs>
        <w:spacing w:after="0"/>
        <w:ind w:firstLine="709"/>
        <w:jc w:val="both"/>
        <w:rPr>
          <w:rFonts w:ascii="Arial" w:hAnsi="Arial" w:cs="Arial"/>
          <w:sz w:val="20"/>
          <w:szCs w:val="20"/>
        </w:rPr>
      </w:pPr>
    </w:p>
    <w:p w14:paraId="7BB795E7" w14:textId="77777777" w:rsidR="00226DEC" w:rsidRPr="00CA51A6" w:rsidRDefault="00226DEC" w:rsidP="00BD4A34">
      <w:pPr>
        <w:shd w:val="clear" w:color="auto" w:fill="FFFFFF"/>
        <w:tabs>
          <w:tab w:val="left" w:pos="0"/>
        </w:tabs>
        <w:spacing w:after="0"/>
        <w:ind w:firstLine="709"/>
        <w:jc w:val="both"/>
        <w:rPr>
          <w:rFonts w:ascii="Arial" w:hAnsi="Arial" w:cs="Arial"/>
          <w:sz w:val="20"/>
          <w:szCs w:val="20"/>
        </w:rPr>
      </w:pPr>
    </w:p>
    <w:p w14:paraId="4CFEC125" w14:textId="77777777" w:rsidR="00226DEC" w:rsidRDefault="00226DEC" w:rsidP="00BD4A34">
      <w:pPr>
        <w:shd w:val="clear" w:color="auto" w:fill="FFFFFF"/>
        <w:tabs>
          <w:tab w:val="left" w:pos="0"/>
        </w:tabs>
        <w:spacing w:after="0"/>
        <w:ind w:firstLine="709"/>
        <w:jc w:val="both"/>
        <w:rPr>
          <w:rFonts w:ascii="Arial" w:hAnsi="Arial" w:cs="Arial"/>
          <w:sz w:val="20"/>
          <w:szCs w:val="20"/>
        </w:rPr>
      </w:pPr>
    </w:p>
    <w:p w14:paraId="64447697" w14:textId="77777777" w:rsidR="00CA51A6" w:rsidRDefault="00CA51A6" w:rsidP="00BD4A34">
      <w:pPr>
        <w:shd w:val="clear" w:color="auto" w:fill="FFFFFF"/>
        <w:tabs>
          <w:tab w:val="left" w:pos="0"/>
        </w:tabs>
        <w:spacing w:after="0"/>
        <w:ind w:firstLine="709"/>
        <w:jc w:val="both"/>
        <w:rPr>
          <w:rFonts w:ascii="Arial" w:hAnsi="Arial" w:cs="Arial"/>
          <w:sz w:val="20"/>
          <w:szCs w:val="20"/>
        </w:rPr>
      </w:pPr>
    </w:p>
    <w:p w14:paraId="31866A01" w14:textId="77777777" w:rsidR="00CA51A6" w:rsidRDefault="00CA51A6" w:rsidP="00BD4A34">
      <w:pPr>
        <w:shd w:val="clear" w:color="auto" w:fill="FFFFFF"/>
        <w:tabs>
          <w:tab w:val="left" w:pos="0"/>
        </w:tabs>
        <w:spacing w:after="0"/>
        <w:ind w:firstLine="709"/>
        <w:jc w:val="both"/>
        <w:rPr>
          <w:rFonts w:ascii="Arial" w:hAnsi="Arial" w:cs="Arial"/>
          <w:sz w:val="20"/>
          <w:szCs w:val="20"/>
        </w:rPr>
      </w:pPr>
    </w:p>
    <w:p w14:paraId="0C9D7877" w14:textId="77777777" w:rsidR="00CA51A6" w:rsidRDefault="00CA51A6" w:rsidP="00BD4A34">
      <w:pPr>
        <w:shd w:val="clear" w:color="auto" w:fill="FFFFFF"/>
        <w:tabs>
          <w:tab w:val="left" w:pos="0"/>
        </w:tabs>
        <w:spacing w:after="0"/>
        <w:ind w:firstLine="709"/>
        <w:jc w:val="both"/>
        <w:rPr>
          <w:rFonts w:ascii="Arial" w:hAnsi="Arial" w:cs="Arial"/>
          <w:sz w:val="20"/>
          <w:szCs w:val="20"/>
        </w:rPr>
      </w:pPr>
    </w:p>
    <w:p w14:paraId="10232761" w14:textId="77777777" w:rsidR="00CA51A6" w:rsidRDefault="00CA51A6" w:rsidP="00BD4A34">
      <w:pPr>
        <w:shd w:val="clear" w:color="auto" w:fill="FFFFFF"/>
        <w:tabs>
          <w:tab w:val="left" w:pos="0"/>
        </w:tabs>
        <w:spacing w:after="0"/>
        <w:ind w:firstLine="709"/>
        <w:jc w:val="both"/>
        <w:rPr>
          <w:rFonts w:ascii="Arial" w:hAnsi="Arial" w:cs="Arial"/>
          <w:sz w:val="20"/>
          <w:szCs w:val="20"/>
        </w:rPr>
      </w:pPr>
    </w:p>
    <w:p w14:paraId="2FAA65EB" w14:textId="77777777" w:rsidR="00CA51A6" w:rsidRDefault="00CA51A6" w:rsidP="00BD4A34">
      <w:pPr>
        <w:shd w:val="clear" w:color="auto" w:fill="FFFFFF"/>
        <w:tabs>
          <w:tab w:val="left" w:pos="0"/>
        </w:tabs>
        <w:spacing w:after="0"/>
        <w:ind w:firstLine="709"/>
        <w:jc w:val="both"/>
        <w:rPr>
          <w:rFonts w:ascii="Arial" w:hAnsi="Arial" w:cs="Arial"/>
          <w:sz w:val="20"/>
          <w:szCs w:val="20"/>
        </w:rPr>
      </w:pPr>
    </w:p>
    <w:p w14:paraId="3714AC42" w14:textId="77777777" w:rsidR="00CA51A6" w:rsidRDefault="00CA51A6" w:rsidP="00BD4A34">
      <w:pPr>
        <w:shd w:val="clear" w:color="auto" w:fill="FFFFFF"/>
        <w:tabs>
          <w:tab w:val="left" w:pos="0"/>
        </w:tabs>
        <w:spacing w:after="0"/>
        <w:ind w:firstLine="709"/>
        <w:jc w:val="both"/>
        <w:rPr>
          <w:rFonts w:ascii="Arial" w:hAnsi="Arial" w:cs="Arial"/>
          <w:sz w:val="20"/>
          <w:szCs w:val="20"/>
        </w:rPr>
      </w:pPr>
    </w:p>
    <w:p w14:paraId="2F21292F" w14:textId="77777777" w:rsidR="00CA51A6" w:rsidRDefault="00CA51A6" w:rsidP="00BD4A34">
      <w:pPr>
        <w:shd w:val="clear" w:color="auto" w:fill="FFFFFF"/>
        <w:tabs>
          <w:tab w:val="left" w:pos="0"/>
        </w:tabs>
        <w:spacing w:after="0"/>
        <w:ind w:firstLine="709"/>
        <w:jc w:val="both"/>
        <w:rPr>
          <w:rFonts w:ascii="Arial" w:hAnsi="Arial" w:cs="Arial"/>
          <w:sz w:val="20"/>
          <w:szCs w:val="20"/>
        </w:rPr>
      </w:pPr>
    </w:p>
    <w:p w14:paraId="2635B54F" w14:textId="77777777" w:rsidR="00CA51A6" w:rsidRDefault="00CA51A6" w:rsidP="00BD4A34">
      <w:pPr>
        <w:shd w:val="clear" w:color="auto" w:fill="FFFFFF"/>
        <w:tabs>
          <w:tab w:val="left" w:pos="0"/>
        </w:tabs>
        <w:spacing w:after="0"/>
        <w:ind w:firstLine="709"/>
        <w:jc w:val="both"/>
        <w:rPr>
          <w:rFonts w:ascii="Arial" w:hAnsi="Arial" w:cs="Arial"/>
          <w:sz w:val="20"/>
          <w:szCs w:val="20"/>
        </w:rPr>
      </w:pPr>
    </w:p>
    <w:p w14:paraId="75796B3E" w14:textId="77777777" w:rsidR="00CA51A6" w:rsidRDefault="00CA51A6" w:rsidP="00BD4A34">
      <w:pPr>
        <w:shd w:val="clear" w:color="auto" w:fill="FFFFFF"/>
        <w:tabs>
          <w:tab w:val="left" w:pos="0"/>
        </w:tabs>
        <w:spacing w:after="0"/>
        <w:ind w:firstLine="709"/>
        <w:jc w:val="both"/>
        <w:rPr>
          <w:rFonts w:ascii="Arial" w:hAnsi="Arial" w:cs="Arial"/>
          <w:sz w:val="20"/>
          <w:szCs w:val="20"/>
        </w:rPr>
      </w:pPr>
    </w:p>
    <w:p w14:paraId="4E1417AB" w14:textId="77777777" w:rsidR="00CA51A6" w:rsidRDefault="00CA51A6" w:rsidP="00BD4A34">
      <w:pPr>
        <w:shd w:val="clear" w:color="auto" w:fill="FFFFFF"/>
        <w:tabs>
          <w:tab w:val="left" w:pos="0"/>
        </w:tabs>
        <w:spacing w:after="0"/>
        <w:ind w:firstLine="709"/>
        <w:jc w:val="both"/>
        <w:rPr>
          <w:rFonts w:ascii="Arial" w:hAnsi="Arial" w:cs="Arial"/>
          <w:sz w:val="20"/>
          <w:szCs w:val="20"/>
        </w:rPr>
      </w:pPr>
    </w:p>
    <w:p w14:paraId="73DCD58F" w14:textId="77777777" w:rsidR="00CA51A6" w:rsidRDefault="00CA51A6" w:rsidP="00BD4A34">
      <w:pPr>
        <w:shd w:val="clear" w:color="auto" w:fill="FFFFFF"/>
        <w:tabs>
          <w:tab w:val="left" w:pos="0"/>
        </w:tabs>
        <w:spacing w:after="0"/>
        <w:ind w:firstLine="709"/>
        <w:jc w:val="both"/>
        <w:rPr>
          <w:rFonts w:ascii="Arial" w:hAnsi="Arial" w:cs="Arial"/>
          <w:sz w:val="20"/>
          <w:szCs w:val="20"/>
        </w:rPr>
      </w:pPr>
    </w:p>
    <w:p w14:paraId="79F9B200" w14:textId="77777777" w:rsidR="00CA51A6" w:rsidRDefault="00CA51A6" w:rsidP="00BD4A34">
      <w:pPr>
        <w:shd w:val="clear" w:color="auto" w:fill="FFFFFF"/>
        <w:tabs>
          <w:tab w:val="left" w:pos="0"/>
        </w:tabs>
        <w:spacing w:after="0"/>
        <w:ind w:firstLine="709"/>
        <w:jc w:val="both"/>
        <w:rPr>
          <w:rFonts w:ascii="Arial" w:hAnsi="Arial" w:cs="Arial"/>
          <w:sz w:val="20"/>
          <w:szCs w:val="20"/>
        </w:rPr>
      </w:pPr>
    </w:p>
    <w:p w14:paraId="7B2EAF4B" w14:textId="77777777" w:rsidR="00CA51A6" w:rsidRDefault="00CA51A6" w:rsidP="00BD4A34">
      <w:pPr>
        <w:shd w:val="clear" w:color="auto" w:fill="FFFFFF"/>
        <w:tabs>
          <w:tab w:val="left" w:pos="0"/>
        </w:tabs>
        <w:spacing w:after="0"/>
        <w:ind w:firstLine="709"/>
        <w:jc w:val="both"/>
        <w:rPr>
          <w:rFonts w:ascii="Arial" w:hAnsi="Arial" w:cs="Arial"/>
          <w:sz w:val="20"/>
          <w:szCs w:val="20"/>
        </w:rPr>
      </w:pPr>
    </w:p>
    <w:p w14:paraId="4907D5D8" w14:textId="77777777" w:rsidR="00CA51A6" w:rsidRDefault="00CA51A6" w:rsidP="00BD4A34">
      <w:pPr>
        <w:shd w:val="clear" w:color="auto" w:fill="FFFFFF"/>
        <w:tabs>
          <w:tab w:val="left" w:pos="0"/>
        </w:tabs>
        <w:spacing w:after="0"/>
        <w:ind w:firstLine="709"/>
        <w:jc w:val="both"/>
        <w:rPr>
          <w:rFonts w:ascii="Arial" w:hAnsi="Arial" w:cs="Arial"/>
          <w:sz w:val="20"/>
          <w:szCs w:val="20"/>
        </w:rPr>
      </w:pPr>
    </w:p>
    <w:p w14:paraId="4CA39436" w14:textId="77777777" w:rsidR="00CA51A6" w:rsidRPr="00CA51A6" w:rsidRDefault="00CA51A6" w:rsidP="00BD4A34">
      <w:pPr>
        <w:shd w:val="clear" w:color="auto" w:fill="FFFFFF"/>
        <w:tabs>
          <w:tab w:val="left" w:pos="0"/>
        </w:tabs>
        <w:spacing w:after="0"/>
        <w:ind w:firstLine="709"/>
        <w:jc w:val="both"/>
        <w:rPr>
          <w:rFonts w:ascii="Arial" w:hAnsi="Arial" w:cs="Arial"/>
          <w:sz w:val="20"/>
          <w:szCs w:val="20"/>
        </w:rPr>
      </w:pPr>
    </w:p>
    <w:p w14:paraId="3A79C62A" w14:textId="77777777" w:rsidR="00CB2013" w:rsidRPr="00CA51A6" w:rsidRDefault="00E27523" w:rsidP="00BD4A34">
      <w:pPr>
        <w:shd w:val="clear" w:color="auto" w:fill="FFFFFF"/>
        <w:tabs>
          <w:tab w:val="left" w:pos="0"/>
        </w:tabs>
        <w:spacing w:after="0"/>
        <w:ind w:firstLine="709"/>
        <w:jc w:val="both"/>
        <w:rPr>
          <w:rFonts w:ascii="Arial" w:hAnsi="Arial" w:cs="Arial"/>
          <w:sz w:val="20"/>
          <w:szCs w:val="20"/>
        </w:rPr>
      </w:pPr>
      <w:r w:rsidRPr="00CA51A6">
        <w:rPr>
          <w:rFonts w:ascii="Arial" w:hAnsi="Arial" w:cs="Arial"/>
          <w:sz w:val="20"/>
          <w:szCs w:val="20"/>
        </w:rPr>
        <w:t>В Российской Федерации настоящий стандарт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r w:rsidR="004656A8" w:rsidRPr="00CA51A6">
        <w:rPr>
          <w:rFonts w:ascii="Arial" w:hAnsi="Arial" w:cs="Arial"/>
          <w:sz w:val="20"/>
          <w:szCs w:val="20"/>
        </w:rPr>
        <w:t>.</w:t>
      </w:r>
    </w:p>
    <w:p w14:paraId="6CB41E55" w14:textId="77777777" w:rsidR="008A2073" w:rsidRPr="00BE37AA" w:rsidRDefault="008A2073" w:rsidP="00BD4A34">
      <w:pPr>
        <w:shd w:val="clear" w:color="auto" w:fill="FFFFFF"/>
        <w:tabs>
          <w:tab w:val="left" w:pos="605"/>
        </w:tabs>
        <w:spacing w:after="0"/>
        <w:ind w:firstLine="709"/>
        <w:jc w:val="both"/>
        <w:rPr>
          <w:rFonts w:ascii="Arial" w:hAnsi="Arial" w:cs="Arial"/>
          <w:sz w:val="24"/>
          <w:szCs w:val="24"/>
        </w:rPr>
        <w:sectPr w:rsidR="008A2073" w:rsidRPr="00BE37AA" w:rsidSect="00FC16E1">
          <w:headerReference w:type="even" r:id="rId8"/>
          <w:headerReference w:type="default" r:id="rId9"/>
          <w:footerReference w:type="even" r:id="rId10"/>
          <w:footerReference w:type="default" r:id="rId11"/>
          <w:footerReference w:type="first" r:id="rId12"/>
          <w:pgSz w:w="11906" w:h="16838"/>
          <w:pgMar w:top="1134" w:right="1418" w:bottom="1134" w:left="851" w:header="709" w:footer="709" w:gutter="0"/>
          <w:pgNumType w:fmt="upperRoman" w:start="1"/>
          <w:cols w:space="708"/>
          <w:titlePg/>
          <w:docGrid w:linePitch="381"/>
        </w:sectPr>
      </w:pPr>
    </w:p>
    <w:p w14:paraId="54FCA45B" w14:textId="77777777" w:rsidR="008E2768" w:rsidRPr="007C59E1" w:rsidRDefault="00A133E8" w:rsidP="00A01452">
      <w:pPr>
        <w:spacing w:line="240" w:lineRule="auto"/>
        <w:jc w:val="center"/>
        <w:rPr>
          <w:rFonts w:ascii="Arial" w:hAnsi="Arial" w:cs="Arial"/>
          <w:spacing w:val="40"/>
          <w:sz w:val="24"/>
          <w:szCs w:val="24"/>
        </w:rPr>
      </w:pPr>
      <w:r w:rsidRPr="007C59E1">
        <w:rPr>
          <w:rFonts w:ascii="Arial" w:hAnsi="Arial" w:cs="Arial"/>
          <w:spacing w:val="40"/>
          <w:sz w:val="24"/>
          <w:szCs w:val="24"/>
        </w:rPr>
        <w:lastRenderedPageBreak/>
        <w:t>РЕКОМЕНДАЦИИ ПО МЕЖГОСУДАРСТВЕННОЙ СТАНДАРТИЗАЦИИ</w:t>
      </w:r>
    </w:p>
    <w:tbl>
      <w:tblPr>
        <w:tblStyle w:val="a8"/>
        <w:tblW w:w="0" w:type="auto"/>
        <w:tblLook w:val="04A0" w:firstRow="1" w:lastRow="0" w:firstColumn="1" w:lastColumn="0" w:noHBand="0" w:noVBand="1"/>
      </w:tblPr>
      <w:tblGrid>
        <w:gridCol w:w="9637"/>
      </w:tblGrid>
      <w:tr w:rsidR="00A133E8" w:rsidRPr="00AE49CA" w14:paraId="2B5ECD9A" w14:textId="77777777" w:rsidTr="00867A27">
        <w:tc>
          <w:tcPr>
            <w:tcW w:w="10206" w:type="dxa"/>
            <w:tcBorders>
              <w:top w:val="single" w:sz="24" w:space="0" w:color="auto"/>
              <w:left w:val="nil"/>
              <w:bottom w:val="single" w:sz="24" w:space="0" w:color="auto"/>
              <w:right w:val="nil"/>
            </w:tcBorders>
          </w:tcPr>
          <w:p w14:paraId="7B3A0C19" w14:textId="77777777" w:rsidR="00A133E8" w:rsidRPr="007C59E1" w:rsidRDefault="00A133E8" w:rsidP="00FC16E1">
            <w:pPr>
              <w:spacing w:before="240" w:after="0" w:line="240" w:lineRule="auto"/>
              <w:jc w:val="center"/>
              <w:rPr>
                <w:rFonts w:ascii="Arial" w:hAnsi="Arial" w:cs="Arial"/>
                <w:b/>
                <w:sz w:val="24"/>
                <w:szCs w:val="24"/>
              </w:rPr>
            </w:pPr>
            <w:r w:rsidRPr="007C59E1">
              <w:rPr>
                <w:rFonts w:ascii="Arial" w:hAnsi="Arial" w:cs="Arial"/>
                <w:b/>
                <w:sz w:val="24"/>
                <w:szCs w:val="24"/>
              </w:rPr>
              <w:t>Государственная система обеспечения единства измерений</w:t>
            </w:r>
          </w:p>
          <w:p w14:paraId="7CEF2180" w14:textId="77777777" w:rsidR="00A133E8" w:rsidRPr="007C59E1" w:rsidRDefault="00A133E8" w:rsidP="00A01452">
            <w:pPr>
              <w:spacing w:after="0" w:line="240" w:lineRule="auto"/>
              <w:jc w:val="center"/>
              <w:rPr>
                <w:rFonts w:ascii="Arial" w:hAnsi="Arial" w:cs="Arial"/>
                <w:b/>
                <w:sz w:val="24"/>
                <w:szCs w:val="24"/>
              </w:rPr>
            </w:pPr>
            <w:r w:rsidRPr="007C59E1">
              <w:rPr>
                <w:rFonts w:ascii="Arial" w:hAnsi="Arial" w:cs="Arial"/>
                <w:b/>
                <w:sz w:val="24"/>
                <w:szCs w:val="24"/>
              </w:rPr>
              <w:t>СЧЕТЧИКИ ХОЛОДНОЙ И ГОРЯЧЕЙ ВОДЫ</w:t>
            </w:r>
          </w:p>
          <w:p w14:paraId="7CE5269B" w14:textId="77777777" w:rsidR="00A133E8" w:rsidRPr="007C59E1" w:rsidRDefault="00A133E8" w:rsidP="00A01452">
            <w:pPr>
              <w:spacing w:after="0" w:line="240" w:lineRule="auto"/>
              <w:jc w:val="center"/>
              <w:rPr>
                <w:rFonts w:ascii="Arial" w:hAnsi="Arial" w:cs="Arial"/>
                <w:b/>
                <w:sz w:val="24"/>
                <w:szCs w:val="24"/>
                <w:lang w:val="en-US"/>
              </w:rPr>
            </w:pPr>
            <w:r w:rsidRPr="007C59E1">
              <w:rPr>
                <w:rFonts w:ascii="Arial" w:hAnsi="Arial" w:cs="Arial"/>
                <w:b/>
                <w:sz w:val="24"/>
                <w:szCs w:val="24"/>
              </w:rPr>
              <w:t>ОПРЕДЕЛЕНИЕ</w:t>
            </w:r>
            <w:r w:rsidRPr="007C59E1">
              <w:rPr>
                <w:rFonts w:ascii="Arial" w:hAnsi="Arial" w:cs="Arial"/>
                <w:b/>
                <w:sz w:val="24"/>
                <w:szCs w:val="24"/>
                <w:lang w:val="en-US"/>
              </w:rPr>
              <w:t xml:space="preserve"> </w:t>
            </w:r>
            <w:r w:rsidRPr="007C59E1">
              <w:rPr>
                <w:rFonts w:ascii="Arial" w:hAnsi="Arial" w:cs="Arial"/>
                <w:b/>
                <w:sz w:val="24"/>
                <w:szCs w:val="24"/>
              </w:rPr>
              <w:t>ИНТЕРВАЛА</w:t>
            </w:r>
            <w:r w:rsidRPr="007C59E1">
              <w:rPr>
                <w:rFonts w:ascii="Arial" w:hAnsi="Arial" w:cs="Arial"/>
                <w:b/>
                <w:sz w:val="24"/>
                <w:szCs w:val="24"/>
                <w:lang w:val="en-US"/>
              </w:rPr>
              <w:t xml:space="preserve"> </w:t>
            </w:r>
            <w:r w:rsidRPr="007C59E1">
              <w:rPr>
                <w:rFonts w:ascii="Arial" w:hAnsi="Arial" w:cs="Arial"/>
                <w:b/>
                <w:sz w:val="24"/>
                <w:szCs w:val="24"/>
              </w:rPr>
              <w:t>МЕЖДУ</w:t>
            </w:r>
            <w:r w:rsidRPr="007C59E1">
              <w:rPr>
                <w:rFonts w:ascii="Arial" w:hAnsi="Arial" w:cs="Arial"/>
                <w:b/>
                <w:sz w:val="24"/>
                <w:szCs w:val="24"/>
                <w:lang w:val="en-US"/>
              </w:rPr>
              <w:t xml:space="preserve"> </w:t>
            </w:r>
            <w:r w:rsidRPr="007C59E1">
              <w:rPr>
                <w:rFonts w:ascii="Arial" w:hAnsi="Arial" w:cs="Arial"/>
                <w:b/>
                <w:sz w:val="24"/>
                <w:szCs w:val="24"/>
              </w:rPr>
              <w:t>ПОВЕРКАМИ</w:t>
            </w:r>
            <w:r w:rsidRPr="007C59E1">
              <w:rPr>
                <w:rFonts w:ascii="Arial" w:hAnsi="Arial" w:cs="Arial"/>
                <w:b/>
                <w:sz w:val="24"/>
                <w:szCs w:val="24"/>
                <w:lang w:val="en-US"/>
              </w:rPr>
              <w:t xml:space="preserve"> </w:t>
            </w:r>
          </w:p>
          <w:p w14:paraId="7E06F2EE" w14:textId="77777777" w:rsidR="00507214" w:rsidRPr="007C59E1" w:rsidRDefault="00A133E8" w:rsidP="00A01452">
            <w:pPr>
              <w:spacing w:after="0" w:line="240" w:lineRule="auto"/>
              <w:jc w:val="center"/>
              <w:rPr>
                <w:rFonts w:ascii="Arial" w:hAnsi="Arial" w:cs="Arial"/>
                <w:sz w:val="24"/>
                <w:szCs w:val="24"/>
                <w:lang w:val="en-US"/>
              </w:rPr>
            </w:pPr>
            <w:r w:rsidRPr="007C59E1">
              <w:rPr>
                <w:rFonts w:ascii="Arial" w:hAnsi="Arial" w:cs="Arial"/>
                <w:sz w:val="24"/>
                <w:szCs w:val="24"/>
                <w:lang w:val="en-US"/>
              </w:rPr>
              <w:t xml:space="preserve">State system </w:t>
            </w:r>
            <w:r w:rsidR="00507214" w:rsidRPr="007C59E1">
              <w:rPr>
                <w:rFonts w:ascii="Arial" w:hAnsi="Arial" w:cs="Arial"/>
                <w:sz w:val="24"/>
                <w:szCs w:val="24"/>
                <w:lang w:val="en-US"/>
              </w:rPr>
              <w:t>of ensuring the unity of measurements</w:t>
            </w:r>
          </w:p>
          <w:p w14:paraId="6BA28095" w14:textId="77777777" w:rsidR="00A133E8" w:rsidRPr="007C59E1" w:rsidRDefault="00A133E8" w:rsidP="00A01452">
            <w:pPr>
              <w:spacing w:after="0" w:line="240" w:lineRule="auto"/>
              <w:jc w:val="center"/>
              <w:rPr>
                <w:rFonts w:ascii="Arial" w:hAnsi="Arial" w:cs="Arial"/>
                <w:sz w:val="24"/>
                <w:szCs w:val="24"/>
                <w:lang w:val="en-US"/>
              </w:rPr>
            </w:pPr>
            <w:r w:rsidRPr="007C59E1">
              <w:rPr>
                <w:rFonts w:ascii="Arial" w:hAnsi="Arial" w:cs="Arial"/>
                <w:sz w:val="24"/>
                <w:szCs w:val="24"/>
                <w:lang w:val="en-US"/>
              </w:rPr>
              <w:t>Cold and hot water meters</w:t>
            </w:r>
          </w:p>
          <w:p w14:paraId="542BB22A" w14:textId="77777777" w:rsidR="00A133E8" w:rsidRPr="007C59E1" w:rsidRDefault="00A133E8" w:rsidP="00FC16E1">
            <w:pPr>
              <w:spacing w:line="240" w:lineRule="auto"/>
              <w:jc w:val="center"/>
              <w:rPr>
                <w:rFonts w:ascii="Arial" w:hAnsi="Arial" w:cs="Arial"/>
                <w:spacing w:val="40"/>
                <w:sz w:val="24"/>
                <w:szCs w:val="24"/>
                <w:lang w:val="en-US"/>
              </w:rPr>
            </w:pPr>
            <w:r w:rsidRPr="007C59E1">
              <w:rPr>
                <w:rFonts w:ascii="Arial" w:hAnsi="Arial" w:cs="Arial"/>
                <w:sz w:val="24"/>
                <w:szCs w:val="24"/>
                <w:lang w:val="en-US"/>
              </w:rPr>
              <w:t xml:space="preserve">Calibration interval </w:t>
            </w:r>
            <w:r w:rsidR="00507214" w:rsidRPr="007C59E1">
              <w:rPr>
                <w:rFonts w:ascii="Arial" w:hAnsi="Arial" w:cs="Arial"/>
                <w:sz w:val="24"/>
                <w:szCs w:val="24"/>
                <w:lang w:val="en-US"/>
              </w:rPr>
              <w:t>determination</w:t>
            </w:r>
          </w:p>
        </w:tc>
      </w:tr>
    </w:tbl>
    <w:p w14:paraId="455156B1" w14:textId="77777777" w:rsidR="00A133E8" w:rsidRPr="00CA51A6" w:rsidRDefault="00983F77" w:rsidP="00FC16E1">
      <w:pPr>
        <w:spacing w:before="240" w:after="0" w:line="240" w:lineRule="auto"/>
        <w:jc w:val="right"/>
        <w:rPr>
          <w:rFonts w:ascii="Arial" w:hAnsi="Arial" w:cs="Arial"/>
          <w:spacing w:val="40"/>
          <w:sz w:val="20"/>
          <w:szCs w:val="20"/>
        </w:rPr>
      </w:pPr>
      <w:r>
        <w:rPr>
          <w:rFonts w:ascii="Arial" w:hAnsi="Arial" w:cs="Arial"/>
          <w:b/>
          <w:sz w:val="20"/>
          <w:szCs w:val="20"/>
        </w:rPr>
        <w:t>Д</w:t>
      </w:r>
      <w:r w:rsidR="00A133E8" w:rsidRPr="00CA51A6">
        <w:rPr>
          <w:rFonts w:ascii="Arial" w:hAnsi="Arial" w:cs="Arial"/>
          <w:b/>
          <w:sz w:val="20"/>
          <w:szCs w:val="20"/>
        </w:rPr>
        <w:t>ата введения – ______–___–___</w:t>
      </w:r>
    </w:p>
    <w:p w14:paraId="5C778B1B" w14:textId="77777777" w:rsidR="00AF6403" w:rsidRPr="00AF6403" w:rsidRDefault="00AF6403" w:rsidP="00AF6403">
      <w:pPr>
        <w:tabs>
          <w:tab w:val="left" w:pos="532"/>
        </w:tabs>
        <w:spacing w:after="0" w:line="240" w:lineRule="auto"/>
        <w:ind w:firstLine="425"/>
        <w:jc w:val="both"/>
        <w:rPr>
          <w:rFonts w:ascii="Arial" w:hAnsi="Arial" w:cs="Arial"/>
          <w:sz w:val="20"/>
          <w:szCs w:val="20"/>
        </w:rPr>
      </w:pPr>
    </w:p>
    <w:p w14:paraId="71207D99" w14:textId="77777777" w:rsidR="008E2768" w:rsidRPr="00CA51A6" w:rsidRDefault="008E2768" w:rsidP="00AF6403">
      <w:pPr>
        <w:tabs>
          <w:tab w:val="left" w:pos="532"/>
        </w:tabs>
        <w:spacing w:after="0" w:line="240" w:lineRule="auto"/>
        <w:ind w:firstLine="425"/>
        <w:jc w:val="both"/>
        <w:rPr>
          <w:rFonts w:ascii="Arial" w:hAnsi="Arial" w:cs="Arial"/>
          <w:b/>
          <w:sz w:val="24"/>
          <w:szCs w:val="20"/>
        </w:rPr>
      </w:pPr>
      <w:r w:rsidRPr="00CA51A6">
        <w:rPr>
          <w:rFonts w:ascii="Arial" w:hAnsi="Arial" w:cs="Arial"/>
          <w:b/>
          <w:sz w:val="24"/>
          <w:szCs w:val="20"/>
        </w:rPr>
        <w:t>1</w:t>
      </w:r>
      <w:r w:rsidR="0015075C" w:rsidRPr="00CA51A6">
        <w:rPr>
          <w:rFonts w:ascii="Arial" w:hAnsi="Arial" w:cs="Arial"/>
          <w:b/>
          <w:sz w:val="24"/>
          <w:szCs w:val="20"/>
        </w:rPr>
        <w:t> </w:t>
      </w:r>
      <w:r w:rsidRPr="00CA51A6">
        <w:rPr>
          <w:rFonts w:ascii="Arial" w:hAnsi="Arial" w:cs="Arial"/>
          <w:b/>
          <w:sz w:val="24"/>
          <w:szCs w:val="20"/>
        </w:rPr>
        <w:t>Область применения</w:t>
      </w:r>
    </w:p>
    <w:p w14:paraId="067F3AEA" w14:textId="77777777" w:rsidR="00AF6403" w:rsidRDefault="00AF6403" w:rsidP="00AF6403">
      <w:pPr>
        <w:tabs>
          <w:tab w:val="left" w:pos="532"/>
        </w:tabs>
        <w:spacing w:after="0" w:line="240" w:lineRule="auto"/>
        <w:ind w:firstLine="426"/>
        <w:jc w:val="both"/>
        <w:rPr>
          <w:rFonts w:ascii="Arial" w:hAnsi="Arial" w:cs="Arial"/>
          <w:sz w:val="20"/>
          <w:szCs w:val="20"/>
        </w:rPr>
      </w:pPr>
    </w:p>
    <w:p w14:paraId="5A03DEE0" w14:textId="22ED80B9" w:rsidR="00E27523" w:rsidRDefault="00E27523" w:rsidP="00AF6403">
      <w:pPr>
        <w:tabs>
          <w:tab w:val="left" w:pos="532"/>
        </w:tabs>
        <w:spacing w:after="0" w:line="240" w:lineRule="auto"/>
        <w:ind w:firstLine="426"/>
        <w:jc w:val="both"/>
        <w:rPr>
          <w:rFonts w:ascii="Arial" w:hAnsi="Arial" w:cs="Arial"/>
          <w:sz w:val="20"/>
          <w:szCs w:val="20"/>
        </w:rPr>
      </w:pPr>
      <w:r w:rsidRPr="00CA51A6">
        <w:rPr>
          <w:rFonts w:ascii="Arial" w:hAnsi="Arial" w:cs="Arial"/>
          <w:sz w:val="20"/>
          <w:szCs w:val="20"/>
        </w:rPr>
        <w:t>Настоящ</w:t>
      </w:r>
      <w:r w:rsidR="00507214">
        <w:rPr>
          <w:rFonts w:ascii="Arial" w:hAnsi="Arial" w:cs="Arial"/>
          <w:sz w:val="20"/>
          <w:szCs w:val="20"/>
        </w:rPr>
        <w:t>ие</w:t>
      </w:r>
      <w:r w:rsidRPr="00CA51A6">
        <w:rPr>
          <w:rFonts w:ascii="Arial" w:hAnsi="Arial" w:cs="Arial"/>
          <w:sz w:val="20"/>
          <w:szCs w:val="20"/>
        </w:rPr>
        <w:t xml:space="preserve"> </w:t>
      </w:r>
      <w:r w:rsidR="00507214">
        <w:rPr>
          <w:rFonts w:ascii="Arial" w:hAnsi="Arial" w:cs="Arial"/>
          <w:sz w:val="20"/>
          <w:szCs w:val="20"/>
        </w:rPr>
        <w:t>рекомендации</w:t>
      </w:r>
      <w:r w:rsidRPr="00CA51A6">
        <w:rPr>
          <w:rFonts w:ascii="Arial" w:hAnsi="Arial" w:cs="Arial"/>
          <w:sz w:val="20"/>
          <w:szCs w:val="20"/>
        </w:rPr>
        <w:t xml:space="preserve"> распространя</w:t>
      </w:r>
      <w:r w:rsidR="00507214">
        <w:rPr>
          <w:rFonts w:ascii="Arial" w:hAnsi="Arial" w:cs="Arial"/>
          <w:sz w:val="20"/>
          <w:szCs w:val="20"/>
        </w:rPr>
        <w:t>ю</w:t>
      </w:r>
      <w:r w:rsidRPr="00CA51A6">
        <w:rPr>
          <w:rFonts w:ascii="Arial" w:hAnsi="Arial" w:cs="Arial"/>
          <w:sz w:val="20"/>
          <w:szCs w:val="20"/>
        </w:rPr>
        <w:t>тся на счетчики</w:t>
      </w:r>
      <w:r w:rsidR="009D2235" w:rsidRPr="00CA51A6">
        <w:rPr>
          <w:rFonts w:ascii="Arial" w:hAnsi="Arial" w:cs="Arial"/>
          <w:sz w:val="20"/>
          <w:szCs w:val="20"/>
        </w:rPr>
        <w:t xml:space="preserve"> </w:t>
      </w:r>
      <w:r w:rsidRPr="00CA51A6">
        <w:rPr>
          <w:rFonts w:ascii="Arial" w:hAnsi="Arial" w:cs="Arial"/>
          <w:sz w:val="20"/>
          <w:szCs w:val="20"/>
        </w:rPr>
        <w:t>холодной</w:t>
      </w:r>
      <w:r w:rsidR="009D2235" w:rsidRPr="00CA51A6">
        <w:rPr>
          <w:rFonts w:ascii="Arial" w:hAnsi="Arial" w:cs="Arial"/>
          <w:sz w:val="20"/>
          <w:szCs w:val="20"/>
        </w:rPr>
        <w:t>, горячей, холодной и горячей (универсальные)</w:t>
      </w:r>
      <w:r w:rsidRPr="00CA51A6">
        <w:rPr>
          <w:rFonts w:ascii="Arial" w:hAnsi="Arial" w:cs="Arial"/>
          <w:sz w:val="20"/>
          <w:szCs w:val="20"/>
        </w:rPr>
        <w:t xml:space="preserve"> воды</w:t>
      </w:r>
      <w:r w:rsidR="00D733F5" w:rsidRPr="00CA51A6">
        <w:rPr>
          <w:rFonts w:ascii="Arial" w:hAnsi="Arial" w:cs="Arial"/>
          <w:sz w:val="20"/>
          <w:szCs w:val="20"/>
        </w:rPr>
        <w:t xml:space="preserve"> </w:t>
      </w:r>
      <w:proofErr w:type="spellStart"/>
      <w:r w:rsidR="00D733F5" w:rsidRPr="00CA51A6">
        <w:rPr>
          <w:rFonts w:ascii="Arial" w:hAnsi="Arial" w:cs="Arial"/>
          <w:sz w:val="20"/>
          <w:szCs w:val="20"/>
        </w:rPr>
        <w:t>крыльчатые</w:t>
      </w:r>
      <w:proofErr w:type="spellEnd"/>
      <w:r w:rsidR="00D733F5" w:rsidRPr="00CA51A6">
        <w:rPr>
          <w:rFonts w:ascii="Arial" w:hAnsi="Arial" w:cs="Arial"/>
          <w:sz w:val="20"/>
          <w:szCs w:val="20"/>
        </w:rPr>
        <w:t xml:space="preserve"> и турбинные</w:t>
      </w:r>
      <w:r w:rsidR="00A133E8" w:rsidRPr="00CA51A6">
        <w:rPr>
          <w:rFonts w:ascii="Arial" w:hAnsi="Arial" w:cs="Arial"/>
          <w:sz w:val="20"/>
          <w:szCs w:val="20"/>
        </w:rPr>
        <w:t xml:space="preserve"> </w:t>
      </w:r>
      <w:r w:rsidR="000B2DFE" w:rsidRPr="00CA51A6">
        <w:rPr>
          <w:rFonts w:ascii="Arial" w:hAnsi="Arial" w:cs="Arial"/>
          <w:sz w:val="20"/>
          <w:szCs w:val="20"/>
        </w:rPr>
        <w:t>(далее</w:t>
      </w:r>
      <w:r w:rsidR="00A133E8" w:rsidRPr="00CA51A6">
        <w:rPr>
          <w:rFonts w:ascii="Arial" w:hAnsi="Arial" w:cs="Arial"/>
          <w:sz w:val="20"/>
          <w:szCs w:val="20"/>
        </w:rPr>
        <w:t> </w:t>
      </w:r>
      <w:r w:rsidR="000B2DFE" w:rsidRPr="00CA51A6">
        <w:rPr>
          <w:rFonts w:ascii="Arial" w:hAnsi="Arial" w:cs="Arial"/>
          <w:sz w:val="20"/>
          <w:szCs w:val="20"/>
        </w:rPr>
        <w:t>–</w:t>
      </w:r>
      <w:r w:rsidR="00A133E8" w:rsidRPr="00CA51A6">
        <w:rPr>
          <w:rFonts w:ascii="Arial" w:hAnsi="Arial" w:cs="Arial"/>
          <w:sz w:val="20"/>
          <w:szCs w:val="20"/>
        </w:rPr>
        <w:t> </w:t>
      </w:r>
      <w:r w:rsidR="000B2DFE" w:rsidRPr="00CA51A6">
        <w:rPr>
          <w:rFonts w:ascii="Arial" w:hAnsi="Arial" w:cs="Arial"/>
          <w:sz w:val="20"/>
          <w:szCs w:val="20"/>
        </w:rPr>
        <w:t>с</w:t>
      </w:r>
      <w:r w:rsidR="00B9629F" w:rsidRPr="00CA51A6">
        <w:rPr>
          <w:rFonts w:ascii="Arial" w:hAnsi="Arial" w:cs="Arial"/>
          <w:sz w:val="20"/>
          <w:szCs w:val="20"/>
        </w:rPr>
        <w:t>четчики)</w:t>
      </w:r>
      <w:r w:rsidRPr="00CA51A6">
        <w:rPr>
          <w:rFonts w:ascii="Arial" w:hAnsi="Arial" w:cs="Arial"/>
          <w:sz w:val="20"/>
          <w:szCs w:val="20"/>
        </w:rPr>
        <w:t>, применяемые в сфер</w:t>
      </w:r>
      <w:r w:rsidR="009D2235" w:rsidRPr="00CA51A6">
        <w:rPr>
          <w:rFonts w:ascii="Arial" w:hAnsi="Arial" w:cs="Arial"/>
          <w:sz w:val="20"/>
          <w:szCs w:val="20"/>
        </w:rPr>
        <w:t>е</w:t>
      </w:r>
      <w:r w:rsidRPr="00CA51A6">
        <w:rPr>
          <w:rFonts w:ascii="Arial" w:hAnsi="Arial" w:cs="Arial"/>
          <w:sz w:val="20"/>
          <w:szCs w:val="20"/>
        </w:rPr>
        <w:t xml:space="preserve"> </w:t>
      </w:r>
      <w:r w:rsidR="009D2235" w:rsidRPr="00CA51A6">
        <w:rPr>
          <w:rFonts w:ascii="Arial" w:hAnsi="Arial" w:cs="Arial"/>
          <w:sz w:val="20"/>
          <w:szCs w:val="20"/>
        </w:rPr>
        <w:t>г</w:t>
      </w:r>
      <w:r w:rsidR="00B94B2D" w:rsidRPr="00CA51A6">
        <w:rPr>
          <w:rFonts w:ascii="Arial" w:hAnsi="Arial" w:cs="Arial"/>
          <w:sz w:val="20"/>
          <w:szCs w:val="20"/>
        </w:rPr>
        <w:t>осударственного регулирования</w:t>
      </w:r>
      <w:r w:rsidR="009D2235" w:rsidRPr="00CA51A6">
        <w:rPr>
          <w:rFonts w:ascii="Arial" w:hAnsi="Arial" w:cs="Arial"/>
          <w:sz w:val="20"/>
          <w:szCs w:val="20"/>
        </w:rPr>
        <w:t xml:space="preserve"> обеспечения единства измерений</w:t>
      </w:r>
      <w:r w:rsidR="00024A2A" w:rsidRPr="00CA51A6">
        <w:rPr>
          <w:rFonts w:ascii="Arial" w:hAnsi="Arial" w:cs="Arial"/>
          <w:sz w:val="20"/>
          <w:szCs w:val="20"/>
        </w:rPr>
        <w:t>,</w:t>
      </w:r>
      <w:r w:rsidR="009D2235" w:rsidRPr="00CA51A6">
        <w:rPr>
          <w:rFonts w:ascii="Arial" w:hAnsi="Arial" w:cs="Arial"/>
          <w:sz w:val="20"/>
          <w:szCs w:val="20"/>
        </w:rPr>
        <w:t xml:space="preserve"> </w:t>
      </w:r>
      <w:r w:rsidR="00024A2A" w:rsidRPr="00CA51A6">
        <w:rPr>
          <w:rFonts w:ascii="Arial" w:hAnsi="Arial" w:cs="Arial"/>
          <w:sz w:val="20"/>
          <w:szCs w:val="20"/>
        </w:rPr>
        <w:t>с номинальными диаметрами</w:t>
      </w:r>
      <w:r w:rsidRPr="00CA51A6">
        <w:rPr>
          <w:rFonts w:ascii="Arial" w:hAnsi="Arial" w:cs="Arial"/>
          <w:sz w:val="20"/>
          <w:szCs w:val="20"/>
        </w:rPr>
        <w:t xml:space="preserve"> </w:t>
      </w:r>
      <w:r w:rsidR="004124B5" w:rsidRPr="00CA51A6">
        <w:rPr>
          <w:rFonts w:ascii="Arial" w:hAnsi="Arial" w:cs="Arial"/>
          <w:sz w:val="20"/>
          <w:szCs w:val="20"/>
        </w:rPr>
        <w:t xml:space="preserve">от </w:t>
      </w:r>
      <w:r w:rsidR="004124B5" w:rsidRPr="00CA51A6">
        <w:rPr>
          <w:rFonts w:ascii="Arial" w:hAnsi="Arial" w:cs="Arial"/>
          <w:sz w:val="20"/>
          <w:szCs w:val="20"/>
          <w:lang w:val="en-US"/>
        </w:rPr>
        <w:t>DN</w:t>
      </w:r>
      <w:r w:rsidR="004124B5" w:rsidRPr="00CA51A6">
        <w:rPr>
          <w:rFonts w:ascii="Arial" w:hAnsi="Arial" w:cs="Arial"/>
          <w:sz w:val="20"/>
          <w:szCs w:val="20"/>
        </w:rPr>
        <w:t>1</w:t>
      </w:r>
      <w:r w:rsidR="00670208">
        <w:rPr>
          <w:rFonts w:ascii="Arial" w:hAnsi="Arial" w:cs="Arial"/>
          <w:sz w:val="20"/>
          <w:szCs w:val="20"/>
        </w:rPr>
        <w:t>0</w:t>
      </w:r>
      <w:r w:rsidR="004124B5" w:rsidRPr="00CA51A6">
        <w:rPr>
          <w:rFonts w:ascii="Arial" w:hAnsi="Arial" w:cs="Arial"/>
          <w:sz w:val="20"/>
          <w:szCs w:val="20"/>
        </w:rPr>
        <w:t xml:space="preserve"> </w:t>
      </w:r>
      <w:r w:rsidR="008158E9" w:rsidRPr="00CA51A6">
        <w:rPr>
          <w:rFonts w:ascii="Arial" w:hAnsi="Arial" w:cs="Arial"/>
          <w:sz w:val="20"/>
          <w:szCs w:val="20"/>
        </w:rPr>
        <w:t>до</w:t>
      </w:r>
      <w:r w:rsidR="00024A2A" w:rsidRPr="00CA51A6">
        <w:rPr>
          <w:rFonts w:ascii="Arial" w:hAnsi="Arial" w:cs="Arial"/>
          <w:sz w:val="20"/>
          <w:szCs w:val="20"/>
        </w:rPr>
        <w:t xml:space="preserve"> </w:t>
      </w:r>
      <w:r w:rsidR="00024A2A" w:rsidRPr="00CA51A6">
        <w:rPr>
          <w:rFonts w:ascii="Arial" w:hAnsi="Arial" w:cs="Arial"/>
          <w:sz w:val="20"/>
          <w:szCs w:val="20"/>
          <w:lang w:val="en-US"/>
        </w:rPr>
        <w:t>DN</w:t>
      </w:r>
      <w:r w:rsidR="004124B5" w:rsidRPr="00CA51A6">
        <w:rPr>
          <w:rFonts w:ascii="Arial" w:hAnsi="Arial" w:cs="Arial"/>
          <w:sz w:val="20"/>
          <w:szCs w:val="20"/>
        </w:rPr>
        <w:t>30</w:t>
      </w:r>
      <w:r w:rsidR="008158E9" w:rsidRPr="00CA51A6">
        <w:rPr>
          <w:rFonts w:ascii="Arial" w:hAnsi="Arial" w:cs="Arial"/>
          <w:sz w:val="20"/>
          <w:szCs w:val="20"/>
        </w:rPr>
        <w:t>0</w:t>
      </w:r>
      <w:r w:rsidR="00024A2A" w:rsidRPr="00CA51A6">
        <w:rPr>
          <w:rFonts w:ascii="Arial" w:hAnsi="Arial" w:cs="Arial"/>
          <w:sz w:val="20"/>
          <w:szCs w:val="20"/>
        </w:rPr>
        <w:t xml:space="preserve">, </w:t>
      </w:r>
      <w:r w:rsidRPr="00CA51A6">
        <w:rPr>
          <w:rFonts w:ascii="Arial" w:hAnsi="Arial" w:cs="Arial"/>
          <w:sz w:val="20"/>
          <w:szCs w:val="20"/>
        </w:rPr>
        <w:t xml:space="preserve">и устанавливает порядок проведения </w:t>
      </w:r>
      <w:r w:rsidR="002D5A64" w:rsidRPr="00CA51A6">
        <w:rPr>
          <w:rFonts w:ascii="Arial" w:hAnsi="Arial" w:cs="Arial"/>
          <w:sz w:val="20"/>
          <w:szCs w:val="20"/>
        </w:rPr>
        <w:t>ресурсных испытаний с целью определения интервала между поверками</w:t>
      </w:r>
      <w:r w:rsidR="004C5C07" w:rsidRPr="00CA51A6">
        <w:rPr>
          <w:rFonts w:ascii="Arial" w:hAnsi="Arial" w:cs="Arial"/>
          <w:sz w:val="20"/>
          <w:szCs w:val="20"/>
        </w:rPr>
        <w:t xml:space="preserve"> при проведении испытаний в целях утверждения типа</w:t>
      </w:r>
      <w:r w:rsidR="00816733" w:rsidRPr="00CA51A6">
        <w:rPr>
          <w:rFonts w:ascii="Arial" w:hAnsi="Arial" w:cs="Arial"/>
          <w:sz w:val="20"/>
          <w:szCs w:val="20"/>
        </w:rPr>
        <w:t xml:space="preserve"> или при</w:t>
      </w:r>
      <w:r w:rsidR="004C5C07" w:rsidRPr="00CA51A6">
        <w:rPr>
          <w:rFonts w:ascii="Arial" w:hAnsi="Arial" w:cs="Arial"/>
          <w:sz w:val="20"/>
          <w:szCs w:val="20"/>
        </w:rPr>
        <w:t xml:space="preserve"> повторных испытани</w:t>
      </w:r>
      <w:r w:rsidR="00816733" w:rsidRPr="00CA51A6">
        <w:rPr>
          <w:rFonts w:ascii="Arial" w:hAnsi="Arial" w:cs="Arial"/>
          <w:sz w:val="20"/>
          <w:szCs w:val="20"/>
        </w:rPr>
        <w:t>ях</w:t>
      </w:r>
      <w:r w:rsidR="004C5C07" w:rsidRPr="00CA51A6">
        <w:rPr>
          <w:rFonts w:ascii="Arial" w:hAnsi="Arial" w:cs="Arial"/>
          <w:sz w:val="20"/>
          <w:szCs w:val="20"/>
        </w:rPr>
        <w:t xml:space="preserve"> в</w:t>
      </w:r>
      <w:r w:rsidR="00816733" w:rsidRPr="00CA51A6">
        <w:rPr>
          <w:rFonts w:ascii="Arial" w:hAnsi="Arial" w:cs="Arial"/>
          <w:sz w:val="20"/>
          <w:szCs w:val="20"/>
        </w:rPr>
        <w:t xml:space="preserve"> целях утверждения типа в</w:t>
      </w:r>
      <w:r w:rsidR="004C5C07" w:rsidRPr="00CA51A6">
        <w:rPr>
          <w:rFonts w:ascii="Arial" w:hAnsi="Arial" w:cs="Arial"/>
          <w:sz w:val="20"/>
          <w:szCs w:val="20"/>
        </w:rPr>
        <w:t xml:space="preserve"> части </w:t>
      </w:r>
      <w:r w:rsidR="00816733" w:rsidRPr="00CA51A6">
        <w:rPr>
          <w:rFonts w:ascii="Arial" w:hAnsi="Arial" w:cs="Arial"/>
          <w:sz w:val="20"/>
          <w:szCs w:val="20"/>
        </w:rPr>
        <w:t>определения</w:t>
      </w:r>
      <w:r w:rsidR="004C5C07" w:rsidRPr="00CA51A6">
        <w:rPr>
          <w:rFonts w:ascii="Arial" w:hAnsi="Arial" w:cs="Arial"/>
          <w:sz w:val="20"/>
          <w:szCs w:val="20"/>
        </w:rPr>
        <w:t xml:space="preserve"> продолжительности интервала между поверками.</w:t>
      </w:r>
    </w:p>
    <w:p w14:paraId="618A163C" w14:textId="77777777" w:rsidR="00AF6403" w:rsidRPr="00CA51A6" w:rsidRDefault="00AF6403" w:rsidP="00AF6403">
      <w:pPr>
        <w:tabs>
          <w:tab w:val="left" w:pos="532"/>
        </w:tabs>
        <w:spacing w:after="0" w:line="240" w:lineRule="auto"/>
        <w:ind w:firstLine="426"/>
        <w:jc w:val="both"/>
        <w:rPr>
          <w:rFonts w:ascii="Arial" w:hAnsi="Arial" w:cs="Arial"/>
          <w:sz w:val="20"/>
          <w:szCs w:val="20"/>
        </w:rPr>
      </w:pPr>
    </w:p>
    <w:p w14:paraId="0983D3FE" w14:textId="77777777" w:rsidR="008E2768" w:rsidRPr="00CA51A6" w:rsidRDefault="008E2768" w:rsidP="00AF6403">
      <w:pPr>
        <w:tabs>
          <w:tab w:val="left" w:pos="532"/>
        </w:tabs>
        <w:spacing w:after="0" w:line="240" w:lineRule="auto"/>
        <w:ind w:firstLine="425"/>
        <w:jc w:val="both"/>
        <w:rPr>
          <w:rFonts w:ascii="Arial" w:hAnsi="Arial" w:cs="Arial"/>
          <w:b/>
          <w:sz w:val="24"/>
          <w:szCs w:val="20"/>
        </w:rPr>
      </w:pPr>
      <w:r w:rsidRPr="00CA51A6">
        <w:rPr>
          <w:rFonts w:ascii="Arial" w:hAnsi="Arial" w:cs="Arial"/>
          <w:b/>
          <w:sz w:val="24"/>
          <w:szCs w:val="20"/>
        </w:rPr>
        <w:t>2</w:t>
      </w:r>
      <w:r w:rsidR="0015075C" w:rsidRPr="00CA51A6">
        <w:rPr>
          <w:rFonts w:ascii="Arial" w:hAnsi="Arial" w:cs="Arial"/>
          <w:b/>
          <w:sz w:val="24"/>
          <w:szCs w:val="20"/>
        </w:rPr>
        <w:t> </w:t>
      </w:r>
      <w:r w:rsidRPr="00CA51A6">
        <w:rPr>
          <w:rFonts w:ascii="Arial" w:hAnsi="Arial" w:cs="Arial"/>
          <w:b/>
          <w:sz w:val="24"/>
          <w:szCs w:val="20"/>
        </w:rPr>
        <w:t>Нормативные ссылки</w:t>
      </w:r>
    </w:p>
    <w:p w14:paraId="216862BC" w14:textId="77777777" w:rsidR="00AF6403" w:rsidRDefault="00AF6403" w:rsidP="00AF6403">
      <w:pPr>
        <w:tabs>
          <w:tab w:val="left" w:pos="532"/>
        </w:tabs>
        <w:spacing w:after="0" w:line="240" w:lineRule="auto"/>
        <w:ind w:firstLine="426"/>
        <w:jc w:val="both"/>
        <w:rPr>
          <w:rFonts w:ascii="Arial" w:hAnsi="Arial" w:cs="Arial"/>
          <w:sz w:val="20"/>
          <w:szCs w:val="20"/>
        </w:rPr>
      </w:pPr>
    </w:p>
    <w:p w14:paraId="3CA08743" w14:textId="77777777" w:rsidR="008E2768" w:rsidRPr="00CA51A6" w:rsidRDefault="002D5A64" w:rsidP="00AF6403">
      <w:pPr>
        <w:tabs>
          <w:tab w:val="left" w:pos="532"/>
        </w:tabs>
        <w:spacing w:after="0" w:line="240" w:lineRule="auto"/>
        <w:ind w:firstLine="426"/>
        <w:jc w:val="both"/>
        <w:rPr>
          <w:rFonts w:ascii="Arial" w:hAnsi="Arial" w:cs="Arial"/>
          <w:sz w:val="20"/>
          <w:szCs w:val="20"/>
        </w:rPr>
      </w:pPr>
      <w:r w:rsidRPr="00CA51A6">
        <w:rPr>
          <w:rFonts w:ascii="Arial" w:hAnsi="Arial" w:cs="Arial"/>
          <w:sz w:val="20"/>
          <w:szCs w:val="20"/>
        </w:rPr>
        <w:t>В настоящ</w:t>
      </w:r>
      <w:r w:rsidR="00507214">
        <w:rPr>
          <w:rFonts w:ascii="Arial" w:hAnsi="Arial" w:cs="Arial"/>
          <w:sz w:val="20"/>
          <w:szCs w:val="20"/>
        </w:rPr>
        <w:t xml:space="preserve">их рекомендациях </w:t>
      </w:r>
      <w:r w:rsidR="008E2768" w:rsidRPr="00CA51A6">
        <w:rPr>
          <w:rFonts w:ascii="Arial" w:hAnsi="Arial" w:cs="Arial"/>
          <w:sz w:val="20"/>
          <w:szCs w:val="20"/>
        </w:rPr>
        <w:t xml:space="preserve">использованы ссылки на следующие </w:t>
      </w:r>
      <w:r w:rsidR="00507214">
        <w:rPr>
          <w:rFonts w:ascii="Arial" w:hAnsi="Arial" w:cs="Arial"/>
          <w:sz w:val="20"/>
          <w:szCs w:val="20"/>
        </w:rPr>
        <w:t xml:space="preserve">межгосударственные </w:t>
      </w:r>
      <w:r w:rsidR="00FF39D5" w:rsidRPr="00CA51A6">
        <w:rPr>
          <w:rFonts w:ascii="Arial" w:hAnsi="Arial" w:cs="Arial"/>
          <w:sz w:val="20"/>
          <w:szCs w:val="20"/>
        </w:rPr>
        <w:t>документы</w:t>
      </w:r>
      <w:r w:rsidR="008E2768" w:rsidRPr="00CA51A6">
        <w:rPr>
          <w:rFonts w:ascii="Arial" w:hAnsi="Arial" w:cs="Arial"/>
          <w:sz w:val="20"/>
          <w:szCs w:val="20"/>
        </w:rPr>
        <w:t>:</w:t>
      </w:r>
    </w:p>
    <w:p w14:paraId="7571DB52" w14:textId="77777777" w:rsidR="00507214" w:rsidRPr="00507214" w:rsidRDefault="001638C8" w:rsidP="00AF6403">
      <w:pPr>
        <w:tabs>
          <w:tab w:val="left" w:pos="532"/>
        </w:tabs>
        <w:spacing w:after="0" w:line="240" w:lineRule="auto"/>
        <w:ind w:firstLine="426"/>
        <w:jc w:val="both"/>
        <w:rPr>
          <w:rFonts w:ascii="Arial" w:hAnsi="Arial" w:cs="Arial"/>
          <w:sz w:val="20"/>
          <w:szCs w:val="20"/>
        </w:rPr>
      </w:pPr>
      <w:r>
        <w:rPr>
          <w:rFonts w:ascii="Arial" w:hAnsi="Arial" w:cs="Arial"/>
          <w:sz w:val="20"/>
          <w:szCs w:val="20"/>
        </w:rPr>
        <w:t>РМГ </w:t>
      </w:r>
      <w:r w:rsidR="00507214" w:rsidRPr="00CA51A6">
        <w:rPr>
          <w:rFonts w:ascii="Arial" w:hAnsi="Arial" w:cs="Arial"/>
          <w:sz w:val="20"/>
          <w:szCs w:val="20"/>
        </w:rPr>
        <w:t>29-2013</w:t>
      </w:r>
      <w:r>
        <w:rPr>
          <w:rFonts w:ascii="Arial" w:hAnsi="Arial" w:cs="Arial"/>
          <w:sz w:val="20"/>
          <w:szCs w:val="20"/>
        </w:rPr>
        <w:t> </w:t>
      </w:r>
      <w:r w:rsidR="00507214" w:rsidRPr="00CA51A6">
        <w:rPr>
          <w:rFonts w:ascii="Arial" w:hAnsi="Arial" w:cs="Arial"/>
          <w:sz w:val="20"/>
          <w:szCs w:val="20"/>
        </w:rPr>
        <w:t>«Государственная система обеспечения единства измерений. Метрология. Основные термины и определения»</w:t>
      </w:r>
      <w:r w:rsidR="00507214">
        <w:rPr>
          <w:rFonts w:ascii="Arial" w:hAnsi="Arial" w:cs="Arial"/>
          <w:sz w:val="20"/>
          <w:szCs w:val="20"/>
        </w:rPr>
        <w:t>;</w:t>
      </w:r>
    </w:p>
    <w:p w14:paraId="2BF7CBA8" w14:textId="77777777" w:rsidR="00DA3124" w:rsidRDefault="004C5C07" w:rsidP="00AF6403">
      <w:pPr>
        <w:tabs>
          <w:tab w:val="left" w:pos="532"/>
        </w:tabs>
        <w:spacing w:after="0" w:line="240" w:lineRule="auto"/>
        <w:ind w:firstLine="426"/>
        <w:jc w:val="both"/>
        <w:rPr>
          <w:rFonts w:ascii="Arial" w:hAnsi="Arial" w:cs="Arial"/>
          <w:sz w:val="20"/>
          <w:szCs w:val="20"/>
        </w:rPr>
      </w:pPr>
      <w:r w:rsidRPr="00CA51A6">
        <w:rPr>
          <w:rFonts w:ascii="Arial" w:hAnsi="Arial" w:cs="Arial"/>
          <w:sz w:val="20"/>
          <w:szCs w:val="20"/>
        </w:rPr>
        <w:t>РМГ</w:t>
      </w:r>
      <w:r w:rsidR="001638C8">
        <w:rPr>
          <w:rFonts w:ascii="Arial" w:hAnsi="Arial" w:cs="Arial"/>
          <w:sz w:val="20"/>
          <w:szCs w:val="20"/>
        </w:rPr>
        <w:t> </w:t>
      </w:r>
      <w:r w:rsidRPr="00CA51A6">
        <w:rPr>
          <w:rFonts w:ascii="Arial" w:hAnsi="Arial" w:cs="Arial"/>
          <w:sz w:val="20"/>
          <w:szCs w:val="20"/>
        </w:rPr>
        <w:t>74</w:t>
      </w:r>
      <w:r w:rsidR="001D6159" w:rsidRPr="00CA51A6">
        <w:rPr>
          <w:rFonts w:ascii="Arial" w:hAnsi="Arial" w:cs="Arial"/>
          <w:sz w:val="20"/>
          <w:szCs w:val="20"/>
        </w:rPr>
        <w:t>-2004</w:t>
      </w:r>
      <w:r w:rsidR="001638C8">
        <w:rPr>
          <w:rFonts w:ascii="Arial" w:hAnsi="Arial" w:cs="Arial"/>
          <w:sz w:val="20"/>
          <w:szCs w:val="20"/>
        </w:rPr>
        <w:t> </w:t>
      </w:r>
      <w:r w:rsidR="00B9629F" w:rsidRPr="00CA51A6">
        <w:rPr>
          <w:rFonts w:ascii="Arial" w:hAnsi="Arial" w:cs="Arial"/>
          <w:sz w:val="20"/>
          <w:szCs w:val="20"/>
        </w:rPr>
        <w:t>«</w:t>
      </w:r>
      <w:r w:rsidR="001D6159" w:rsidRPr="00CA51A6">
        <w:rPr>
          <w:rFonts w:ascii="Arial" w:hAnsi="Arial" w:cs="Arial"/>
          <w:sz w:val="20"/>
          <w:szCs w:val="20"/>
        </w:rPr>
        <w:t>ГСИ. Методы определения межповерочных и межкалибровочных интервалов средств измерений</w:t>
      </w:r>
      <w:r w:rsidR="00B9629F" w:rsidRPr="00CA51A6">
        <w:rPr>
          <w:rFonts w:ascii="Arial" w:hAnsi="Arial" w:cs="Arial"/>
          <w:sz w:val="20"/>
          <w:szCs w:val="20"/>
        </w:rPr>
        <w:t>»</w:t>
      </w:r>
      <w:r w:rsidR="00507214">
        <w:rPr>
          <w:rFonts w:ascii="Arial" w:hAnsi="Arial" w:cs="Arial"/>
          <w:sz w:val="20"/>
          <w:szCs w:val="20"/>
        </w:rPr>
        <w:t>.</w:t>
      </w:r>
    </w:p>
    <w:p w14:paraId="5C4CB10A" w14:textId="77777777" w:rsidR="0051419F" w:rsidRDefault="0051419F" w:rsidP="00AF6403">
      <w:pPr>
        <w:tabs>
          <w:tab w:val="left" w:pos="532"/>
        </w:tabs>
        <w:spacing w:after="0" w:line="240" w:lineRule="auto"/>
        <w:ind w:firstLine="425"/>
        <w:jc w:val="both"/>
        <w:rPr>
          <w:rFonts w:ascii="Arial" w:hAnsi="Arial" w:cs="Arial"/>
          <w:sz w:val="18"/>
          <w:szCs w:val="18"/>
        </w:rPr>
      </w:pPr>
      <w:r w:rsidRPr="0051419F">
        <w:rPr>
          <w:rFonts w:ascii="Arial" w:hAnsi="Arial" w:cs="Arial"/>
          <w:spacing w:val="40"/>
          <w:sz w:val="18"/>
          <w:szCs w:val="18"/>
        </w:rPr>
        <w:t>Примечание</w:t>
      </w:r>
      <w:r w:rsidRPr="0051419F">
        <w:rPr>
          <w:rFonts w:ascii="Arial" w:hAnsi="Arial" w:cs="Arial"/>
          <w:sz w:val="18"/>
          <w:szCs w:val="18"/>
        </w:rPr>
        <w:t xml:space="preserve">: При пользовании настоящим стандартом целесообразно проверить действие ссылочных стандартов </w:t>
      </w:r>
      <w:r w:rsidRPr="00AF6403">
        <w:rPr>
          <w:rFonts w:ascii="Arial" w:hAnsi="Arial" w:cs="Arial"/>
          <w:sz w:val="18"/>
          <w:szCs w:val="18"/>
        </w:rPr>
        <w:t>(и классификаторов)</w:t>
      </w:r>
      <w:r w:rsidRPr="0051419F">
        <w:rPr>
          <w:rFonts w:ascii="Arial" w:hAnsi="Arial" w:cs="Arial"/>
          <w:sz w:val="18"/>
          <w:szCs w:val="18"/>
        </w:rPr>
        <w:t xml:space="preserve"> на официальном интернет-сайте Межгосударственного совета по стандартизации, метрологии и сертификации (www.easc.by) или по указателям национальных стандартов, издаваемым в государствах, указанных в предисловии, или на официальных сайтах соответствующих национальных органов по стандартизации.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p>
    <w:p w14:paraId="0530B1A4" w14:textId="77777777" w:rsidR="00AF6403" w:rsidRPr="0051419F" w:rsidRDefault="00AF6403" w:rsidP="00AF6403">
      <w:pPr>
        <w:tabs>
          <w:tab w:val="left" w:pos="532"/>
        </w:tabs>
        <w:spacing w:after="0" w:line="240" w:lineRule="auto"/>
        <w:ind w:firstLine="425"/>
        <w:jc w:val="both"/>
        <w:rPr>
          <w:rFonts w:ascii="Arial" w:hAnsi="Arial" w:cs="Arial"/>
          <w:sz w:val="18"/>
          <w:szCs w:val="18"/>
        </w:rPr>
      </w:pPr>
    </w:p>
    <w:p w14:paraId="381B8E5C" w14:textId="77777777" w:rsidR="008E2768" w:rsidRPr="00CA51A6" w:rsidRDefault="008E2768" w:rsidP="00AF6403">
      <w:pPr>
        <w:tabs>
          <w:tab w:val="left" w:pos="532"/>
        </w:tabs>
        <w:spacing w:after="0" w:line="240" w:lineRule="auto"/>
        <w:ind w:firstLine="425"/>
        <w:rPr>
          <w:rFonts w:ascii="Arial" w:hAnsi="Arial" w:cs="Arial"/>
          <w:b/>
          <w:sz w:val="24"/>
          <w:szCs w:val="20"/>
        </w:rPr>
      </w:pPr>
      <w:r w:rsidRPr="00CA51A6">
        <w:rPr>
          <w:rFonts w:ascii="Arial" w:hAnsi="Arial" w:cs="Arial"/>
          <w:b/>
          <w:sz w:val="24"/>
          <w:szCs w:val="20"/>
        </w:rPr>
        <w:t>3</w:t>
      </w:r>
      <w:r w:rsidR="0015075C" w:rsidRPr="00CA51A6">
        <w:rPr>
          <w:rFonts w:ascii="Arial" w:hAnsi="Arial" w:cs="Arial"/>
          <w:b/>
          <w:sz w:val="24"/>
          <w:szCs w:val="20"/>
        </w:rPr>
        <w:t> </w:t>
      </w:r>
      <w:r w:rsidR="00507214">
        <w:rPr>
          <w:rFonts w:ascii="Arial" w:hAnsi="Arial" w:cs="Arial"/>
          <w:b/>
          <w:sz w:val="24"/>
          <w:szCs w:val="20"/>
        </w:rPr>
        <w:t>Термины,</w:t>
      </w:r>
      <w:r w:rsidRPr="00CA51A6">
        <w:rPr>
          <w:rFonts w:ascii="Arial" w:hAnsi="Arial" w:cs="Arial"/>
          <w:b/>
          <w:sz w:val="24"/>
          <w:szCs w:val="20"/>
        </w:rPr>
        <w:t xml:space="preserve"> определения</w:t>
      </w:r>
      <w:r w:rsidR="00507214">
        <w:rPr>
          <w:rFonts w:ascii="Arial" w:hAnsi="Arial" w:cs="Arial"/>
          <w:b/>
          <w:sz w:val="24"/>
          <w:szCs w:val="20"/>
        </w:rPr>
        <w:t xml:space="preserve"> и обозначения</w:t>
      </w:r>
    </w:p>
    <w:p w14:paraId="14313897" w14:textId="77777777" w:rsidR="00AF6403" w:rsidRDefault="00AF6403" w:rsidP="00AF6403">
      <w:pPr>
        <w:tabs>
          <w:tab w:val="left" w:pos="532"/>
        </w:tabs>
        <w:spacing w:after="0" w:line="240" w:lineRule="auto"/>
        <w:ind w:firstLine="426"/>
        <w:jc w:val="both"/>
        <w:rPr>
          <w:rFonts w:ascii="Arial" w:hAnsi="Arial" w:cs="Arial"/>
          <w:sz w:val="20"/>
          <w:szCs w:val="20"/>
        </w:rPr>
      </w:pPr>
    </w:p>
    <w:p w14:paraId="3F54B22D" w14:textId="77777777" w:rsidR="00FF39D5" w:rsidRPr="00401903" w:rsidRDefault="00401903" w:rsidP="00AF6403">
      <w:pPr>
        <w:tabs>
          <w:tab w:val="left" w:pos="532"/>
        </w:tabs>
        <w:spacing w:after="0" w:line="240" w:lineRule="auto"/>
        <w:ind w:firstLine="426"/>
        <w:jc w:val="both"/>
        <w:rPr>
          <w:rFonts w:ascii="Arial" w:hAnsi="Arial" w:cs="Arial"/>
          <w:sz w:val="20"/>
          <w:szCs w:val="20"/>
        </w:rPr>
      </w:pPr>
      <w:r w:rsidRPr="00401903">
        <w:rPr>
          <w:rFonts w:ascii="Arial" w:hAnsi="Arial" w:cs="Arial"/>
          <w:sz w:val="20"/>
          <w:szCs w:val="20"/>
        </w:rPr>
        <w:t>3.1 </w:t>
      </w:r>
      <w:proofErr w:type="gramStart"/>
      <w:r w:rsidR="00507214" w:rsidRPr="00401903">
        <w:rPr>
          <w:rFonts w:ascii="Arial" w:hAnsi="Arial" w:cs="Arial"/>
          <w:sz w:val="20"/>
          <w:szCs w:val="20"/>
        </w:rPr>
        <w:t>В</w:t>
      </w:r>
      <w:proofErr w:type="gramEnd"/>
      <w:r w:rsidR="00507214" w:rsidRPr="00401903">
        <w:rPr>
          <w:rFonts w:ascii="Arial" w:hAnsi="Arial" w:cs="Arial"/>
          <w:sz w:val="20"/>
          <w:szCs w:val="20"/>
        </w:rPr>
        <w:t xml:space="preserve"> настоящих рекомендациях </w:t>
      </w:r>
      <w:r w:rsidR="008E2768" w:rsidRPr="00401903">
        <w:rPr>
          <w:rFonts w:ascii="Arial" w:hAnsi="Arial" w:cs="Arial"/>
          <w:sz w:val="20"/>
          <w:szCs w:val="20"/>
        </w:rPr>
        <w:t>применены термины и определения по РМГ 29</w:t>
      </w:r>
      <w:r w:rsidRPr="00401903">
        <w:rPr>
          <w:rFonts w:ascii="Arial" w:hAnsi="Arial" w:cs="Arial"/>
          <w:sz w:val="20"/>
          <w:szCs w:val="20"/>
        </w:rPr>
        <w:t>, а также следующий термин с соответствующим определением:</w:t>
      </w:r>
    </w:p>
    <w:p w14:paraId="2F444077" w14:textId="77777777" w:rsidR="00FF39D5" w:rsidRDefault="00F93E2A" w:rsidP="00AF6403">
      <w:pPr>
        <w:tabs>
          <w:tab w:val="left" w:pos="532"/>
        </w:tabs>
        <w:spacing w:after="0" w:line="240" w:lineRule="auto"/>
        <w:ind w:firstLine="426"/>
        <w:jc w:val="both"/>
        <w:rPr>
          <w:rFonts w:ascii="Arial" w:hAnsi="Arial" w:cs="Arial"/>
          <w:sz w:val="20"/>
          <w:szCs w:val="20"/>
        </w:rPr>
      </w:pPr>
      <w:r w:rsidRPr="00F93E2A">
        <w:rPr>
          <w:rFonts w:ascii="Arial" w:hAnsi="Arial" w:cs="Arial"/>
          <w:sz w:val="20"/>
          <w:szCs w:val="20"/>
        </w:rPr>
        <w:t>3.1.</w:t>
      </w:r>
      <w:r w:rsidR="002315A4">
        <w:rPr>
          <w:rFonts w:ascii="Arial" w:hAnsi="Arial" w:cs="Arial"/>
          <w:sz w:val="20"/>
          <w:szCs w:val="20"/>
        </w:rPr>
        <w:t>1</w:t>
      </w:r>
      <w:r>
        <w:rPr>
          <w:rFonts w:ascii="Arial" w:hAnsi="Arial" w:cs="Arial"/>
          <w:b/>
          <w:sz w:val="20"/>
          <w:szCs w:val="20"/>
        </w:rPr>
        <w:t> </w:t>
      </w:r>
      <w:r w:rsidR="00C14CA2" w:rsidRPr="00BE37AA">
        <w:rPr>
          <w:rFonts w:ascii="Arial" w:hAnsi="Arial" w:cs="Arial"/>
          <w:b/>
          <w:sz w:val="20"/>
          <w:szCs w:val="20"/>
        </w:rPr>
        <w:t>р</w:t>
      </w:r>
      <w:r w:rsidR="00D04B55" w:rsidRPr="00BE37AA">
        <w:rPr>
          <w:rFonts w:ascii="Arial" w:hAnsi="Arial" w:cs="Arial"/>
          <w:b/>
          <w:sz w:val="20"/>
          <w:szCs w:val="20"/>
        </w:rPr>
        <w:t>есурсные испытания</w:t>
      </w:r>
      <w:r w:rsidR="00C14CA2" w:rsidRPr="00BE37AA">
        <w:rPr>
          <w:rFonts w:ascii="Arial" w:hAnsi="Arial" w:cs="Arial"/>
          <w:b/>
          <w:sz w:val="20"/>
          <w:szCs w:val="20"/>
        </w:rPr>
        <w:t xml:space="preserve"> </w:t>
      </w:r>
      <w:r w:rsidR="00BE37AA" w:rsidRPr="00BE37AA">
        <w:rPr>
          <w:rFonts w:ascii="Arial" w:hAnsi="Arial" w:cs="Arial"/>
          <w:b/>
          <w:sz w:val="20"/>
          <w:szCs w:val="20"/>
        </w:rPr>
        <w:t>(</w:t>
      </w:r>
      <w:r w:rsidR="00BE37AA" w:rsidRPr="00BE37AA">
        <w:rPr>
          <w:rFonts w:ascii="Arial" w:hAnsi="Arial" w:cs="Arial"/>
          <w:b/>
          <w:sz w:val="20"/>
          <w:szCs w:val="20"/>
          <w:lang w:val="en-US"/>
        </w:rPr>
        <w:t>endurance</w:t>
      </w:r>
      <w:r w:rsidR="00C14CA2" w:rsidRPr="00BE37AA">
        <w:rPr>
          <w:rFonts w:ascii="Arial" w:hAnsi="Arial" w:cs="Arial"/>
          <w:b/>
          <w:sz w:val="20"/>
          <w:szCs w:val="20"/>
        </w:rPr>
        <w:t xml:space="preserve"> </w:t>
      </w:r>
      <w:proofErr w:type="spellStart"/>
      <w:r w:rsidR="00C14CA2" w:rsidRPr="00BE37AA">
        <w:rPr>
          <w:rFonts w:ascii="Arial" w:hAnsi="Arial" w:cs="Arial"/>
          <w:b/>
          <w:sz w:val="20"/>
          <w:szCs w:val="20"/>
        </w:rPr>
        <w:t>tests</w:t>
      </w:r>
      <w:proofErr w:type="spellEnd"/>
      <w:r w:rsidR="00C14CA2" w:rsidRPr="00BE37AA">
        <w:rPr>
          <w:rFonts w:ascii="Arial" w:hAnsi="Arial" w:cs="Arial"/>
          <w:b/>
          <w:sz w:val="20"/>
          <w:szCs w:val="20"/>
        </w:rPr>
        <w:t>)</w:t>
      </w:r>
      <w:r w:rsidR="00D04B55" w:rsidRPr="00BE37AA">
        <w:rPr>
          <w:rFonts w:ascii="Arial" w:hAnsi="Arial" w:cs="Arial"/>
          <w:b/>
          <w:sz w:val="20"/>
          <w:szCs w:val="20"/>
        </w:rPr>
        <w:t>:</w:t>
      </w:r>
      <w:r w:rsidR="00FF39D5" w:rsidRPr="00BE37AA">
        <w:rPr>
          <w:rFonts w:ascii="Arial" w:hAnsi="Arial" w:cs="Arial"/>
          <w:sz w:val="20"/>
          <w:szCs w:val="20"/>
        </w:rPr>
        <w:t xml:space="preserve"> </w:t>
      </w:r>
      <w:r w:rsidR="00D04B55" w:rsidRPr="00BE37AA">
        <w:rPr>
          <w:rFonts w:ascii="Arial" w:hAnsi="Arial" w:cs="Arial"/>
          <w:sz w:val="20"/>
          <w:szCs w:val="20"/>
        </w:rPr>
        <w:t>испытания, предназначенные для ориентировочной оценки ресурса испытуемого образца изделия до достижения</w:t>
      </w:r>
      <w:r w:rsidR="00D04B55" w:rsidRPr="00CA51A6">
        <w:rPr>
          <w:rFonts w:ascii="Arial" w:hAnsi="Arial" w:cs="Arial"/>
          <w:sz w:val="20"/>
          <w:szCs w:val="20"/>
        </w:rPr>
        <w:t xml:space="preserve"> заданного предельного значения установленного параметра или оценки значений этого параметра, соответствующего заданной наработке изделия в нормальном режиме</w:t>
      </w:r>
      <w:r w:rsidR="00ED1B52" w:rsidRPr="00CA51A6">
        <w:rPr>
          <w:rFonts w:ascii="Arial" w:hAnsi="Arial" w:cs="Arial"/>
          <w:sz w:val="20"/>
          <w:szCs w:val="20"/>
        </w:rPr>
        <w:t>.</w:t>
      </w:r>
    </w:p>
    <w:p w14:paraId="6869E015" w14:textId="77777777" w:rsidR="008E2768" w:rsidRDefault="00401903" w:rsidP="00AF6403">
      <w:pPr>
        <w:tabs>
          <w:tab w:val="left" w:pos="532"/>
        </w:tabs>
        <w:spacing w:after="0" w:line="240" w:lineRule="auto"/>
        <w:ind w:firstLine="426"/>
        <w:jc w:val="both"/>
        <w:rPr>
          <w:rFonts w:ascii="Arial" w:hAnsi="Arial" w:cs="Arial"/>
          <w:sz w:val="20"/>
          <w:szCs w:val="20"/>
        </w:rPr>
      </w:pPr>
      <w:r w:rsidRPr="00401903">
        <w:rPr>
          <w:rFonts w:ascii="Arial" w:hAnsi="Arial" w:cs="Arial"/>
          <w:sz w:val="20"/>
          <w:szCs w:val="20"/>
        </w:rPr>
        <w:t>3</w:t>
      </w:r>
      <w:r>
        <w:rPr>
          <w:rFonts w:ascii="Arial" w:hAnsi="Arial" w:cs="Arial"/>
          <w:sz w:val="20"/>
          <w:szCs w:val="20"/>
        </w:rPr>
        <w:t>.2</w:t>
      </w:r>
      <w:r w:rsidRPr="00401903">
        <w:rPr>
          <w:rFonts w:ascii="Arial" w:hAnsi="Arial" w:cs="Arial"/>
          <w:sz w:val="20"/>
          <w:szCs w:val="20"/>
        </w:rPr>
        <w:t> </w:t>
      </w:r>
      <w:proofErr w:type="gramStart"/>
      <w:r w:rsidRPr="00401903">
        <w:rPr>
          <w:rFonts w:ascii="Arial" w:hAnsi="Arial" w:cs="Arial"/>
          <w:sz w:val="20"/>
          <w:szCs w:val="20"/>
        </w:rPr>
        <w:t>В</w:t>
      </w:r>
      <w:proofErr w:type="gramEnd"/>
      <w:r w:rsidRPr="00401903">
        <w:rPr>
          <w:rFonts w:ascii="Arial" w:hAnsi="Arial" w:cs="Arial"/>
          <w:sz w:val="20"/>
          <w:szCs w:val="20"/>
        </w:rPr>
        <w:t xml:space="preserve"> настоящих рекомендациях применены</w:t>
      </w:r>
      <w:r>
        <w:rPr>
          <w:rFonts w:ascii="Arial" w:hAnsi="Arial" w:cs="Arial"/>
          <w:sz w:val="20"/>
          <w:szCs w:val="20"/>
        </w:rPr>
        <w:t xml:space="preserve"> следующие </w:t>
      </w:r>
      <w:r w:rsidRPr="00822A91">
        <w:rPr>
          <w:rFonts w:ascii="Arial" w:hAnsi="Arial" w:cs="Arial"/>
          <w:sz w:val="20"/>
          <w:szCs w:val="20"/>
        </w:rPr>
        <w:t>обозначения:</w:t>
      </w:r>
    </w:p>
    <w:p w14:paraId="40C67114" w14:textId="60227513" w:rsidR="00CC7C53" w:rsidRPr="00CC7C53" w:rsidRDefault="00F93E2A" w:rsidP="00AF6403">
      <w:pPr>
        <w:tabs>
          <w:tab w:val="left" w:pos="532"/>
        </w:tabs>
        <w:spacing w:after="0" w:line="240" w:lineRule="auto"/>
        <w:ind w:firstLine="426"/>
        <w:jc w:val="both"/>
        <w:rPr>
          <w:rFonts w:ascii="Arial" w:hAnsi="Arial" w:cs="Arial"/>
          <w:b/>
          <w:sz w:val="20"/>
        </w:rPr>
      </w:pPr>
      <w:r>
        <w:rPr>
          <w:rFonts w:ascii="Arial" w:hAnsi="Arial" w:cs="Arial"/>
          <w:sz w:val="20"/>
          <w:szCs w:val="20"/>
        </w:rPr>
        <w:t>3.2.</w:t>
      </w:r>
      <w:r w:rsidR="00CC7C53">
        <w:rPr>
          <w:rFonts w:ascii="Arial" w:hAnsi="Arial" w:cs="Arial"/>
          <w:sz w:val="20"/>
          <w:szCs w:val="20"/>
        </w:rPr>
        <w:t>1 </w:t>
      </w:r>
      <w:r w:rsidR="00CC7C53" w:rsidRPr="00CC7C53">
        <w:rPr>
          <w:rFonts w:ascii="Arial" w:hAnsi="Arial" w:cs="Arial"/>
          <w:b/>
          <w:sz w:val="20"/>
        </w:rPr>
        <w:t xml:space="preserve">номинальный расход </w:t>
      </w:r>
      <w:proofErr w:type="spellStart"/>
      <w:r w:rsidR="0041260D" w:rsidRPr="0041260D">
        <w:rPr>
          <w:rFonts w:ascii="Arial" w:hAnsi="Arial" w:cs="Arial"/>
          <w:b/>
          <w:i/>
          <w:sz w:val="20"/>
        </w:rPr>
        <w:t>Q</w:t>
      </w:r>
      <w:r w:rsidR="0041260D" w:rsidRPr="0041260D">
        <w:rPr>
          <w:rFonts w:ascii="Arial" w:hAnsi="Arial" w:cs="Arial"/>
          <w:b/>
          <w:i/>
          <w:sz w:val="20"/>
          <w:vertAlign w:val="subscript"/>
        </w:rPr>
        <w:t>ном</w:t>
      </w:r>
      <w:proofErr w:type="spellEnd"/>
      <w:r w:rsidR="00CC7C53" w:rsidRPr="00CC7C53">
        <w:rPr>
          <w:rFonts w:ascii="Arial" w:hAnsi="Arial" w:cs="Arial"/>
          <w:b/>
          <w:sz w:val="20"/>
        </w:rPr>
        <w:t>, м</w:t>
      </w:r>
      <w:r w:rsidR="00CC7C53" w:rsidRPr="00CC7C53">
        <w:rPr>
          <w:rFonts w:ascii="Arial" w:hAnsi="Arial" w:cs="Arial"/>
          <w:b/>
          <w:sz w:val="20"/>
          <w:vertAlign w:val="superscript"/>
        </w:rPr>
        <w:t>3</w:t>
      </w:r>
      <w:r w:rsidR="00CC7C53" w:rsidRPr="00CC7C53">
        <w:rPr>
          <w:rFonts w:ascii="Arial" w:hAnsi="Arial" w:cs="Arial"/>
          <w:b/>
          <w:sz w:val="20"/>
        </w:rPr>
        <w:t>/ч.</w:t>
      </w:r>
    </w:p>
    <w:p w14:paraId="17ECD1E0" w14:textId="1DDCC91E" w:rsidR="00CC7C53" w:rsidRDefault="00F93E2A" w:rsidP="00AF6403">
      <w:pPr>
        <w:tabs>
          <w:tab w:val="left" w:pos="532"/>
        </w:tabs>
        <w:spacing w:after="0" w:line="240" w:lineRule="auto"/>
        <w:ind w:firstLine="426"/>
        <w:jc w:val="both"/>
        <w:rPr>
          <w:rFonts w:ascii="Arial" w:hAnsi="Arial" w:cs="Arial"/>
          <w:b/>
          <w:sz w:val="20"/>
        </w:rPr>
      </w:pPr>
      <w:r>
        <w:rPr>
          <w:rFonts w:ascii="Arial" w:hAnsi="Arial" w:cs="Arial"/>
          <w:sz w:val="20"/>
        </w:rPr>
        <w:t>3.2.</w:t>
      </w:r>
      <w:r w:rsidR="00CC7C53">
        <w:rPr>
          <w:rFonts w:ascii="Arial" w:hAnsi="Arial" w:cs="Arial"/>
          <w:sz w:val="20"/>
        </w:rPr>
        <w:t>2 </w:t>
      </w:r>
      <w:r w:rsidR="002D47E7">
        <w:rPr>
          <w:rFonts w:ascii="Arial" w:hAnsi="Arial" w:cs="Arial"/>
          <w:b/>
          <w:sz w:val="20"/>
        </w:rPr>
        <w:t>наибольший расход</w:t>
      </w:r>
      <w:r w:rsidR="00CC7C53" w:rsidRPr="00CC7C53">
        <w:rPr>
          <w:rFonts w:ascii="Arial" w:hAnsi="Arial" w:cs="Arial"/>
          <w:b/>
          <w:sz w:val="20"/>
        </w:rPr>
        <w:t xml:space="preserve"> </w:t>
      </w:r>
      <w:r w:rsidR="00CC7C53" w:rsidRPr="00925D32">
        <w:rPr>
          <w:rFonts w:ascii="Arial" w:hAnsi="Arial" w:cs="Arial"/>
          <w:b/>
          <w:i/>
          <w:sz w:val="20"/>
          <w:lang w:val="en-US"/>
        </w:rPr>
        <w:t>Q</w:t>
      </w:r>
      <w:r w:rsidR="00CC7C53" w:rsidRPr="00CC7C53">
        <w:rPr>
          <w:rFonts w:ascii="Arial" w:hAnsi="Arial" w:cs="Arial"/>
          <w:b/>
          <w:sz w:val="20"/>
          <w:vertAlign w:val="subscript"/>
        </w:rPr>
        <w:t>наиб</w:t>
      </w:r>
      <w:r w:rsidR="00CC7C53" w:rsidRPr="00CC7C53">
        <w:rPr>
          <w:rFonts w:ascii="Arial" w:hAnsi="Arial" w:cs="Arial"/>
          <w:b/>
          <w:sz w:val="20"/>
        </w:rPr>
        <w:t>, м</w:t>
      </w:r>
      <w:r w:rsidR="00CC7C53" w:rsidRPr="00CC7C53">
        <w:rPr>
          <w:rFonts w:ascii="Arial" w:hAnsi="Arial" w:cs="Arial"/>
          <w:b/>
          <w:sz w:val="20"/>
          <w:vertAlign w:val="superscript"/>
        </w:rPr>
        <w:t>3</w:t>
      </w:r>
      <w:r w:rsidR="00CC7C53" w:rsidRPr="00CC7C53">
        <w:rPr>
          <w:rFonts w:ascii="Arial" w:hAnsi="Arial" w:cs="Arial"/>
          <w:b/>
          <w:sz w:val="20"/>
        </w:rPr>
        <w:t>/ч</w:t>
      </w:r>
      <w:r w:rsidR="00CC7C53">
        <w:rPr>
          <w:rFonts w:ascii="Arial" w:hAnsi="Arial" w:cs="Arial"/>
          <w:b/>
          <w:sz w:val="20"/>
        </w:rPr>
        <w:t>.</w:t>
      </w:r>
    </w:p>
    <w:p w14:paraId="733C4E65" w14:textId="48F37FAC" w:rsidR="00CC7C53" w:rsidRPr="002D47E7" w:rsidRDefault="00F93E2A" w:rsidP="00AF6403">
      <w:pPr>
        <w:tabs>
          <w:tab w:val="left" w:pos="532"/>
        </w:tabs>
        <w:spacing w:after="0" w:line="240" w:lineRule="auto"/>
        <w:ind w:firstLine="426"/>
        <w:jc w:val="both"/>
        <w:rPr>
          <w:rFonts w:ascii="Arial" w:hAnsi="Arial" w:cs="Arial"/>
          <w:b/>
          <w:sz w:val="20"/>
        </w:rPr>
      </w:pPr>
      <w:r>
        <w:rPr>
          <w:rFonts w:ascii="Arial" w:hAnsi="Arial" w:cs="Arial"/>
          <w:sz w:val="20"/>
        </w:rPr>
        <w:t>3.2.</w:t>
      </w:r>
      <w:r w:rsidR="00CC7C53" w:rsidRPr="00CC7C53">
        <w:rPr>
          <w:rFonts w:ascii="Arial" w:hAnsi="Arial" w:cs="Arial"/>
          <w:sz w:val="20"/>
        </w:rPr>
        <w:t>3 </w:t>
      </w:r>
      <w:r w:rsidR="00CC7C53" w:rsidRPr="002D47E7">
        <w:rPr>
          <w:rFonts w:ascii="Arial" w:hAnsi="Arial" w:cs="Arial"/>
          <w:b/>
          <w:sz w:val="20"/>
        </w:rPr>
        <w:t xml:space="preserve">наименьший расход </w:t>
      </w:r>
      <w:r w:rsidR="00CC7C53" w:rsidRPr="00925D32">
        <w:rPr>
          <w:rFonts w:ascii="Arial" w:hAnsi="Arial" w:cs="Arial"/>
          <w:b/>
          <w:i/>
          <w:sz w:val="20"/>
          <w:lang w:val="en-US"/>
        </w:rPr>
        <w:t>Q</w:t>
      </w:r>
      <w:proofErr w:type="spellStart"/>
      <w:r w:rsidR="00CC7C53" w:rsidRPr="002D47E7">
        <w:rPr>
          <w:rFonts w:ascii="Arial" w:hAnsi="Arial" w:cs="Arial"/>
          <w:b/>
          <w:sz w:val="20"/>
          <w:vertAlign w:val="subscript"/>
        </w:rPr>
        <w:t>наим</w:t>
      </w:r>
      <w:proofErr w:type="spellEnd"/>
      <w:r w:rsidR="00CC7C53" w:rsidRPr="004214A2">
        <w:rPr>
          <w:rFonts w:ascii="Arial" w:hAnsi="Arial" w:cs="Arial"/>
          <w:b/>
          <w:sz w:val="20"/>
        </w:rPr>
        <w:t xml:space="preserve">, </w:t>
      </w:r>
      <w:r w:rsidR="00CC7C53" w:rsidRPr="002D47E7">
        <w:rPr>
          <w:rFonts w:ascii="Arial" w:hAnsi="Arial" w:cs="Arial"/>
          <w:b/>
          <w:sz w:val="20"/>
        </w:rPr>
        <w:t>м</w:t>
      </w:r>
      <w:r w:rsidR="00CC7C53" w:rsidRPr="002D47E7">
        <w:rPr>
          <w:rFonts w:ascii="Arial" w:hAnsi="Arial" w:cs="Arial"/>
          <w:b/>
          <w:sz w:val="20"/>
          <w:vertAlign w:val="superscript"/>
        </w:rPr>
        <w:t>3</w:t>
      </w:r>
      <w:r w:rsidR="00CC7C53" w:rsidRPr="002D47E7">
        <w:rPr>
          <w:rFonts w:ascii="Arial" w:hAnsi="Arial" w:cs="Arial"/>
          <w:b/>
          <w:sz w:val="20"/>
        </w:rPr>
        <w:t>/ч</w:t>
      </w:r>
      <w:r w:rsidR="002D47E7" w:rsidRPr="002D47E7">
        <w:rPr>
          <w:rFonts w:ascii="Arial" w:hAnsi="Arial" w:cs="Arial"/>
          <w:b/>
          <w:sz w:val="20"/>
        </w:rPr>
        <w:t>.</w:t>
      </w:r>
    </w:p>
    <w:p w14:paraId="6B987897" w14:textId="7D6B3676" w:rsidR="00CC7C53" w:rsidRPr="002D47E7" w:rsidRDefault="00F93E2A" w:rsidP="00AF6403">
      <w:pPr>
        <w:tabs>
          <w:tab w:val="left" w:pos="532"/>
        </w:tabs>
        <w:spacing w:after="0" w:line="240" w:lineRule="auto"/>
        <w:ind w:firstLine="426"/>
        <w:jc w:val="both"/>
        <w:rPr>
          <w:rFonts w:ascii="Arial" w:hAnsi="Arial" w:cs="Arial"/>
          <w:b/>
          <w:sz w:val="20"/>
        </w:rPr>
      </w:pPr>
      <w:r>
        <w:rPr>
          <w:rFonts w:ascii="Arial" w:hAnsi="Arial" w:cs="Arial"/>
          <w:sz w:val="20"/>
        </w:rPr>
        <w:t>3.2.</w:t>
      </w:r>
      <w:r w:rsidR="00CC7C53" w:rsidRPr="00CC7C53">
        <w:rPr>
          <w:rFonts w:ascii="Arial" w:hAnsi="Arial" w:cs="Arial"/>
          <w:sz w:val="20"/>
        </w:rPr>
        <w:t>4 </w:t>
      </w:r>
      <w:r w:rsidR="00CC7C53" w:rsidRPr="002D47E7">
        <w:rPr>
          <w:rFonts w:ascii="Arial" w:hAnsi="Arial" w:cs="Arial"/>
          <w:b/>
          <w:sz w:val="20"/>
        </w:rPr>
        <w:t xml:space="preserve">переходной расход </w:t>
      </w:r>
      <w:r w:rsidR="00CC7C53" w:rsidRPr="00925D32">
        <w:rPr>
          <w:rFonts w:ascii="Arial" w:hAnsi="Arial" w:cs="Arial"/>
          <w:b/>
          <w:i/>
          <w:sz w:val="20"/>
          <w:lang w:val="en-US"/>
        </w:rPr>
        <w:t>Q</w:t>
      </w:r>
      <w:r w:rsidR="00CC7C53" w:rsidRPr="002D47E7">
        <w:rPr>
          <w:rFonts w:ascii="Arial" w:hAnsi="Arial" w:cs="Arial"/>
          <w:b/>
          <w:sz w:val="20"/>
          <w:vertAlign w:val="subscript"/>
        </w:rPr>
        <w:t>п</w:t>
      </w:r>
      <w:r w:rsidR="004214A2" w:rsidRPr="004214A2">
        <w:rPr>
          <w:rFonts w:ascii="Arial" w:hAnsi="Arial" w:cs="Arial"/>
          <w:b/>
          <w:sz w:val="20"/>
        </w:rPr>
        <w:t>,</w:t>
      </w:r>
      <w:r w:rsidR="00CC7C53" w:rsidRPr="004214A2">
        <w:rPr>
          <w:rFonts w:ascii="Arial" w:hAnsi="Arial" w:cs="Arial"/>
          <w:b/>
          <w:sz w:val="20"/>
        </w:rPr>
        <w:t xml:space="preserve"> </w:t>
      </w:r>
      <w:r w:rsidR="00CC7C53" w:rsidRPr="002D47E7">
        <w:rPr>
          <w:rFonts w:ascii="Arial" w:hAnsi="Arial" w:cs="Arial"/>
          <w:b/>
          <w:sz w:val="20"/>
        </w:rPr>
        <w:t>м</w:t>
      </w:r>
      <w:r w:rsidR="00CC7C53" w:rsidRPr="002D47E7">
        <w:rPr>
          <w:rFonts w:ascii="Arial" w:hAnsi="Arial" w:cs="Arial"/>
          <w:b/>
          <w:sz w:val="20"/>
          <w:vertAlign w:val="superscript"/>
        </w:rPr>
        <w:t>3</w:t>
      </w:r>
      <w:r w:rsidR="00CC7C53" w:rsidRPr="002D47E7">
        <w:rPr>
          <w:rFonts w:ascii="Arial" w:hAnsi="Arial" w:cs="Arial"/>
          <w:b/>
          <w:sz w:val="20"/>
        </w:rPr>
        <w:t>/ч</w:t>
      </w:r>
      <w:r w:rsidR="002D47E7" w:rsidRPr="002D47E7">
        <w:rPr>
          <w:rFonts w:ascii="Arial" w:hAnsi="Arial" w:cs="Arial"/>
          <w:b/>
          <w:sz w:val="20"/>
        </w:rPr>
        <w:t>.</w:t>
      </w:r>
    </w:p>
    <w:p w14:paraId="53573B74" w14:textId="6E736BF3" w:rsidR="00CC7C53" w:rsidRPr="002D47E7" w:rsidRDefault="00F93E2A" w:rsidP="00AF6403">
      <w:pPr>
        <w:tabs>
          <w:tab w:val="left" w:pos="532"/>
        </w:tabs>
        <w:spacing w:after="0" w:line="240" w:lineRule="auto"/>
        <w:ind w:firstLine="426"/>
        <w:jc w:val="both"/>
        <w:rPr>
          <w:rFonts w:ascii="Arial" w:eastAsiaTheme="minorEastAsia" w:hAnsi="Arial" w:cs="Arial"/>
          <w:b/>
          <w:sz w:val="20"/>
        </w:rPr>
      </w:pPr>
      <w:r>
        <w:rPr>
          <w:rFonts w:ascii="Arial" w:hAnsi="Arial" w:cs="Arial"/>
          <w:sz w:val="20"/>
        </w:rPr>
        <w:t>3.2.</w:t>
      </w:r>
      <w:r w:rsidR="00CC7C53" w:rsidRPr="002D47E7">
        <w:rPr>
          <w:rFonts w:ascii="Arial" w:hAnsi="Arial" w:cs="Arial"/>
          <w:sz w:val="20"/>
        </w:rPr>
        <w:t>5 </w:t>
      </w:r>
      <w:r w:rsidR="00CC7C53" w:rsidRPr="002D47E7">
        <w:rPr>
          <w:rFonts w:ascii="Arial" w:hAnsi="Arial" w:cs="Arial"/>
          <w:b/>
          <w:sz w:val="20"/>
        </w:rPr>
        <w:t>относительная погрешность счетчиков при измерении объема</w:t>
      </w:r>
      <w:r w:rsidR="002315A4">
        <w:rPr>
          <w:rFonts w:ascii="Arial" w:hAnsi="Arial" w:cs="Arial"/>
          <w:b/>
          <w:sz w:val="20"/>
        </w:rPr>
        <w:t xml:space="preserve"> </w:t>
      </w:r>
      <w:r w:rsidR="00144884">
        <w:rPr>
          <w:rFonts w:ascii="Arial" w:hAnsi="Arial" w:cs="Arial"/>
          <w:b/>
          <w:sz w:val="20"/>
        </w:rPr>
        <w:t>воды</w:t>
      </w:r>
      <w:r w:rsidR="00111B5E" w:rsidRPr="00111B5E">
        <w:rPr>
          <w:rFonts w:ascii="Arial" w:hAnsi="Arial" w:cs="Arial"/>
          <w:b/>
          <w:sz w:val="20"/>
        </w:rPr>
        <w:t xml:space="preserve"> </w:t>
      </w:r>
      <m:oMath>
        <m:sSub>
          <m:sSubPr>
            <m:ctrlPr>
              <w:rPr>
                <w:rFonts w:ascii="Cambria Math" w:hAnsi="Cambria Math"/>
                <w:b/>
                <w:sz w:val="20"/>
              </w:rPr>
            </m:ctrlPr>
          </m:sSubPr>
          <m:e>
            <m:r>
              <m:rPr>
                <m:sty m:val="b"/>
              </m:rPr>
              <w:rPr>
                <w:rFonts w:ascii="Cambria Math" w:hAnsi="Cambria Math" w:cs="Arial"/>
                <w:sz w:val="20"/>
                <w:szCs w:val="20"/>
              </w:rPr>
              <m:t>δ</m:t>
            </m:r>
          </m:e>
          <m:sub>
            <m:r>
              <m:rPr>
                <m:sty m:val="bi"/>
              </m:rPr>
              <w:rPr>
                <w:rFonts w:ascii="Cambria Math" w:hAnsi="Cambria Math" w:cs="Arial"/>
                <w:sz w:val="20"/>
                <w:szCs w:val="20"/>
              </w:rPr>
              <m:t>V</m:t>
            </m:r>
          </m:sub>
        </m:sSub>
      </m:oMath>
      <w:r w:rsidR="004214A2" w:rsidRPr="00111B5E">
        <w:rPr>
          <w:rFonts w:ascii="Arial" w:hAnsi="Arial" w:cs="Arial"/>
          <w:b/>
          <w:sz w:val="20"/>
        </w:rPr>
        <w:t>,</w:t>
      </w:r>
      <w:r w:rsidR="004214A2">
        <w:rPr>
          <w:rFonts w:ascii="Arial" w:hAnsi="Arial" w:cs="Arial"/>
          <w:b/>
          <w:sz w:val="20"/>
        </w:rPr>
        <w:t xml:space="preserve"> </w:t>
      </w:r>
      <w:r w:rsidR="00CC7C53" w:rsidRPr="002D47E7">
        <w:rPr>
          <w:rFonts w:ascii="Arial" w:eastAsiaTheme="minorEastAsia" w:hAnsi="Arial" w:cs="Arial"/>
          <w:b/>
          <w:sz w:val="20"/>
        </w:rPr>
        <w:t>%</w:t>
      </w:r>
      <w:r w:rsidR="002D47E7" w:rsidRPr="002D47E7">
        <w:rPr>
          <w:rFonts w:ascii="Arial" w:eastAsiaTheme="minorEastAsia" w:hAnsi="Arial" w:cs="Arial"/>
          <w:b/>
          <w:sz w:val="20"/>
        </w:rPr>
        <w:t>.</w:t>
      </w:r>
    </w:p>
    <w:p w14:paraId="5490C20E" w14:textId="20D2D899" w:rsidR="00CC7C53" w:rsidRPr="002D47E7" w:rsidRDefault="00F93E2A" w:rsidP="00AF6403">
      <w:pPr>
        <w:tabs>
          <w:tab w:val="left" w:pos="532"/>
        </w:tabs>
        <w:spacing w:after="0" w:line="240" w:lineRule="auto"/>
        <w:ind w:firstLine="426"/>
        <w:jc w:val="both"/>
        <w:rPr>
          <w:rFonts w:ascii="Arial" w:hAnsi="Arial" w:cs="Arial"/>
          <w:b/>
          <w:sz w:val="20"/>
        </w:rPr>
      </w:pPr>
      <w:r>
        <w:rPr>
          <w:rFonts w:ascii="Arial" w:hAnsi="Arial" w:cs="Arial"/>
          <w:sz w:val="20"/>
        </w:rPr>
        <w:t>3.2.</w:t>
      </w:r>
      <w:r w:rsidR="00CC7C53" w:rsidRPr="002D47E7">
        <w:rPr>
          <w:rFonts w:ascii="Arial" w:hAnsi="Arial" w:cs="Arial"/>
          <w:sz w:val="20"/>
        </w:rPr>
        <w:t>6</w:t>
      </w:r>
      <w:r w:rsidR="00CC7C53" w:rsidRPr="002D47E7">
        <w:rPr>
          <w:rFonts w:ascii="Arial" w:hAnsi="Arial" w:cs="Arial"/>
          <w:b/>
          <w:sz w:val="20"/>
        </w:rPr>
        <w:t> объем по показаниям счетчика</w:t>
      </w:r>
      <w:r w:rsidR="004214A2">
        <w:rPr>
          <w:rFonts w:ascii="Arial" w:hAnsi="Arial" w:cs="Arial"/>
          <w:b/>
          <w:sz w:val="20"/>
        </w:rPr>
        <w:t xml:space="preserve"> </w:t>
      </w:r>
      <w:r w:rsidR="004214A2" w:rsidRPr="004214A2">
        <w:rPr>
          <w:rFonts w:ascii="Arial" w:hAnsi="Arial" w:cs="Arial"/>
          <w:b/>
          <w:i/>
          <w:sz w:val="20"/>
          <w:lang w:val="en-US"/>
        </w:rPr>
        <w:t>V</w:t>
      </w:r>
      <w:proofErr w:type="spellStart"/>
      <w:r w:rsidR="0041260D">
        <w:rPr>
          <w:rFonts w:ascii="Arial" w:hAnsi="Arial" w:cs="Arial"/>
          <w:b/>
          <w:sz w:val="20"/>
          <w:vertAlign w:val="subscript"/>
        </w:rPr>
        <w:t>изм</w:t>
      </w:r>
      <w:proofErr w:type="spellEnd"/>
      <w:r w:rsidR="00CC7C53" w:rsidRPr="002D47E7">
        <w:rPr>
          <w:rFonts w:ascii="Arial" w:hAnsi="Arial" w:cs="Arial"/>
          <w:b/>
          <w:sz w:val="20"/>
        </w:rPr>
        <w:t>, м</w:t>
      </w:r>
      <w:r w:rsidR="00CC7C53" w:rsidRPr="002D47E7">
        <w:rPr>
          <w:rFonts w:ascii="Arial" w:hAnsi="Arial" w:cs="Arial"/>
          <w:b/>
          <w:sz w:val="20"/>
          <w:vertAlign w:val="superscript"/>
        </w:rPr>
        <w:t>3</w:t>
      </w:r>
      <w:r w:rsidR="002D47E7" w:rsidRPr="002D47E7">
        <w:rPr>
          <w:rFonts w:ascii="Arial" w:hAnsi="Arial" w:cs="Arial"/>
          <w:b/>
          <w:sz w:val="20"/>
        </w:rPr>
        <w:t>.</w:t>
      </w:r>
    </w:p>
    <w:p w14:paraId="50718906" w14:textId="35CA9ABB" w:rsidR="00CC7C53" w:rsidRPr="002D47E7" w:rsidRDefault="00F93E2A" w:rsidP="00AF6403">
      <w:pPr>
        <w:tabs>
          <w:tab w:val="left" w:pos="532"/>
        </w:tabs>
        <w:spacing w:after="0" w:line="240" w:lineRule="auto"/>
        <w:ind w:firstLine="426"/>
        <w:jc w:val="both"/>
        <w:rPr>
          <w:rFonts w:ascii="Arial" w:hAnsi="Arial" w:cs="Arial"/>
          <w:b/>
          <w:sz w:val="20"/>
        </w:rPr>
      </w:pPr>
      <w:r>
        <w:rPr>
          <w:rFonts w:ascii="Arial" w:hAnsi="Arial" w:cs="Arial"/>
          <w:sz w:val="20"/>
        </w:rPr>
        <w:t>3.2.</w:t>
      </w:r>
      <w:r w:rsidR="00CC7C53" w:rsidRPr="002D47E7">
        <w:rPr>
          <w:rFonts w:ascii="Arial" w:hAnsi="Arial" w:cs="Arial"/>
          <w:sz w:val="20"/>
        </w:rPr>
        <w:t>7</w:t>
      </w:r>
      <w:r w:rsidR="00CC7C53" w:rsidRPr="002D47E7">
        <w:rPr>
          <w:rFonts w:ascii="Arial" w:hAnsi="Arial" w:cs="Arial"/>
          <w:b/>
          <w:sz w:val="20"/>
        </w:rPr>
        <w:t> объем по показаниям эталона</w:t>
      </w:r>
      <w:r w:rsidR="004214A2">
        <w:rPr>
          <w:rFonts w:ascii="Arial" w:hAnsi="Arial" w:cs="Arial"/>
          <w:b/>
          <w:sz w:val="20"/>
        </w:rPr>
        <w:t xml:space="preserve"> </w:t>
      </w:r>
      <w:r w:rsidR="004214A2" w:rsidRPr="004214A2">
        <w:rPr>
          <w:rFonts w:ascii="Arial" w:hAnsi="Arial" w:cs="Arial"/>
          <w:b/>
          <w:i/>
          <w:sz w:val="20"/>
          <w:lang w:val="en-US"/>
        </w:rPr>
        <w:t>V</w:t>
      </w:r>
      <w:proofErr w:type="spellStart"/>
      <w:r w:rsidR="0041260D">
        <w:rPr>
          <w:rFonts w:ascii="Arial" w:hAnsi="Arial" w:cs="Arial"/>
          <w:b/>
          <w:sz w:val="20"/>
          <w:vertAlign w:val="subscript"/>
        </w:rPr>
        <w:t>эт</w:t>
      </w:r>
      <w:proofErr w:type="spellEnd"/>
      <w:r w:rsidR="00CC7C53" w:rsidRPr="002D47E7">
        <w:rPr>
          <w:rFonts w:ascii="Arial" w:hAnsi="Arial" w:cs="Arial"/>
          <w:b/>
          <w:sz w:val="20"/>
        </w:rPr>
        <w:t>, м</w:t>
      </w:r>
      <w:r w:rsidR="00CC7C53" w:rsidRPr="002D47E7">
        <w:rPr>
          <w:rFonts w:ascii="Arial" w:hAnsi="Arial" w:cs="Arial"/>
          <w:b/>
          <w:sz w:val="20"/>
          <w:vertAlign w:val="superscript"/>
        </w:rPr>
        <w:t>3</w:t>
      </w:r>
      <w:r w:rsidR="002D47E7" w:rsidRPr="002D47E7">
        <w:rPr>
          <w:rFonts w:ascii="Arial" w:hAnsi="Arial" w:cs="Arial"/>
          <w:b/>
          <w:sz w:val="20"/>
        </w:rPr>
        <w:t>.</w:t>
      </w:r>
    </w:p>
    <w:p w14:paraId="2EA28146" w14:textId="77777777" w:rsidR="00CC7C53" w:rsidRPr="0041260D" w:rsidRDefault="00F93E2A" w:rsidP="00AF6403">
      <w:pPr>
        <w:tabs>
          <w:tab w:val="left" w:pos="532"/>
        </w:tabs>
        <w:spacing w:after="0" w:line="240" w:lineRule="auto"/>
        <w:ind w:firstLine="426"/>
        <w:jc w:val="both"/>
        <w:rPr>
          <w:rFonts w:ascii="Arial" w:hAnsi="Arial" w:cs="Arial"/>
          <w:b/>
          <w:sz w:val="20"/>
        </w:rPr>
      </w:pPr>
      <w:r w:rsidRPr="0041260D">
        <w:rPr>
          <w:rFonts w:ascii="Arial" w:hAnsi="Arial" w:cs="Arial"/>
          <w:sz w:val="20"/>
        </w:rPr>
        <w:lastRenderedPageBreak/>
        <w:t>3.2.</w:t>
      </w:r>
      <w:r w:rsidR="00CC7C53" w:rsidRPr="0041260D">
        <w:rPr>
          <w:rFonts w:ascii="Arial" w:hAnsi="Arial" w:cs="Arial"/>
          <w:sz w:val="20"/>
        </w:rPr>
        <w:t>8 </w:t>
      </w:r>
      <w:r w:rsidR="00CC7C53" w:rsidRPr="0041260D">
        <w:rPr>
          <w:rFonts w:ascii="Arial" w:hAnsi="Arial" w:cs="Arial"/>
          <w:b/>
          <w:sz w:val="20"/>
        </w:rPr>
        <w:t xml:space="preserve">коэффициент счетчика, значение которого указывается на шкале счетного механизма счетчика конкретного типа или в эксплуатационных документах </w:t>
      </w:r>
      <m:oMath>
        <m:r>
          <m:rPr>
            <m:sty m:val="bi"/>
          </m:rPr>
          <w:rPr>
            <w:rFonts w:ascii="Cambria Math" w:hAnsi="Arial" w:cs="Arial"/>
            <w:sz w:val="20"/>
          </w:rPr>
          <m:t>K</m:t>
        </m:r>
      </m:oMath>
      <w:r w:rsidR="00CC7C53" w:rsidRPr="0041260D">
        <w:rPr>
          <w:rFonts w:ascii="Arial" w:hAnsi="Arial" w:cs="Arial"/>
          <w:b/>
          <w:sz w:val="20"/>
        </w:rPr>
        <w:t>, м</w:t>
      </w:r>
      <w:r w:rsidR="00CC7C53" w:rsidRPr="0041260D">
        <w:rPr>
          <w:rFonts w:ascii="Arial" w:hAnsi="Arial" w:cs="Arial"/>
          <w:b/>
          <w:sz w:val="20"/>
          <w:vertAlign w:val="superscript"/>
        </w:rPr>
        <w:t>3</w:t>
      </w:r>
      <w:r w:rsidR="00CC7C53" w:rsidRPr="0041260D">
        <w:rPr>
          <w:rFonts w:ascii="Arial" w:hAnsi="Arial" w:cs="Arial"/>
          <w:b/>
          <w:sz w:val="20"/>
        </w:rPr>
        <w:t>/имп</w:t>
      </w:r>
      <w:r w:rsidR="002D47E7" w:rsidRPr="0041260D">
        <w:rPr>
          <w:rFonts w:ascii="Arial" w:hAnsi="Arial" w:cs="Arial"/>
          <w:b/>
          <w:sz w:val="20"/>
        </w:rPr>
        <w:t>.</w:t>
      </w:r>
    </w:p>
    <w:p w14:paraId="2B4628F5" w14:textId="08C4EDBB" w:rsidR="00CC7C53" w:rsidRPr="002D47E7" w:rsidRDefault="00F93E2A" w:rsidP="00AF6403">
      <w:pPr>
        <w:tabs>
          <w:tab w:val="left" w:pos="532"/>
        </w:tabs>
        <w:spacing w:after="0" w:line="240" w:lineRule="auto"/>
        <w:ind w:firstLine="426"/>
        <w:jc w:val="both"/>
        <w:rPr>
          <w:rFonts w:ascii="Arial" w:hAnsi="Arial" w:cs="Arial"/>
          <w:b/>
          <w:sz w:val="20"/>
        </w:rPr>
      </w:pPr>
      <w:r w:rsidRPr="0041260D">
        <w:rPr>
          <w:rFonts w:ascii="Arial" w:hAnsi="Arial" w:cs="Arial"/>
          <w:sz w:val="20"/>
        </w:rPr>
        <w:t>3.2.</w:t>
      </w:r>
      <w:r w:rsidR="00CC7C53" w:rsidRPr="0041260D">
        <w:rPr>
          <w:rFonts w:ascii="Arial" w:hAnsi="Arial" w:cs="Arial"/>
          <w:sz w:val="20"/>
        </w:rPr>
        <w:t>9</w:t>
      </w:r>
      <w:r w:rsidR="00CC7C53" w:rsidRPr="0041260D">
        <w:rPr>
          <w:rFonts w:ascii="Arial" w:hAnsi="Arial" w:cs="Arial"/>
          <w:b/>
          <w:sz w:val="20"/>
        </w:rPr>
        <w:t> число импульсов</w:t>
      </w:r>
      <w:r w:rsidR="00457E8E">
        <w:rPr>
          <w:rFonts w:ascii="Arial" w:hAnsi="Arial" w:cs="Arial"/>
          <w:b/>
          <w:sz w:val="20"/>
        </w:rPr>
        <w:t>, зарегистрированное счетчиком импульсов</w:t>
      </w:r>
      <w:r w:rsidR="00CC7C53" w:rsidRPr="002D47E7">
        <w:rPr>
          <w:rFonts w:ascii="Arial" w:hAnsi="Arial" w:cs="Arial"/>
          <w:b/>
          <w:sz w:val="20"/>
        </w:rPr>
        <w:t xml:space="preserve"> </w:t>
      </w:r>
      <m:oMath>
        <m:r>
          <m:rPr>
            <m:sty m:val="bi"/>
          </m:rPr>
          <w:rPr>
            <w:rFonts w:ascii="Cambria Math" w:hAnsi="Arial" w:cs="Arial"/>
            <w:sz w:val="20"/>
          </w:rPr>
          <m:t>N</m:t>
        </m:r>
      </m:oMath>
      <w:r w:rsidR="00CC7C53" w:rsidRPr="002D47E7">
        <w:rPr>
          <w:rFonts w:ascii="Arial" w:hAnsi="Arial" w:cs="Arial"/>
          <w:b/>
          <w:sz w:val="20"/>
        </w:rPr>
        <w:t>, имп</w:t>
      </w:r>
      <w:r w:rsidR="002D47E7" w:rsidRPr="002D47E7">
        <w:rPr>
          <w:rFonts w:ascii="Arial" w:hAnsi="Arial" w:cs="Arial"/>
          <w:b/>
          <w:sz w:val="20"/>
        </w:rPr>
        <w:t>.</w:t>
      </w:r>
    </w:p>
    <w:p w14:paraId="3D9E0044" w14:textId="28C501C2" w:rsidR="00CC7C53" w:rsidRPr="0098024B" w:rsidRDefault="00F93E2A" w:rsidP="00A01452">
      <w:pPr>
        <w:tabs>
          <w:tab w:val="left" w:pos="532"/>
        </w:tabs>
        <w:spacing w:after="0" w:line="240" w:lineRule="auto"/>
        <w:ind w:firstLine="426"/>
        <w:jc w:val="both"/>
        <w:rPr>
          <w:rFonts w:ascii="Arial" w:hAnsi="Arial" w:cs="Arial"/>
          <w:b/>
          <w:sz w:val="20"/>
        </w:rPr>
      </w:pPr>
      <w:r w:rsidRPr="0041260D">
        <w:rPr>
          <w:rFonts w:ascii="Arial" w:hAnsi="Arial" w:cs="Arial"/>
          <w:sz w:val="20"/>
        </w:rPr>
        <w:t>3.2.</w:t>
      </w:r>
      <w:r w:rsidR="00CC7C53" w:rsidRPr="0041260D">
        <w:rPr>
          <w:rFonts w:ascii="Arial" w:hAnsi="Arial" w:cs="Arial"/>
          <w:sz w:val="20"/>
        </w:rPr>
        <w:t>10 </w:t>
      </w:r>
      <w:r w:rsidR="00CC7C53" w:rsidRPr="0041260D">
        <w:rPr>
          <w:rFonts w:ascii="Arial" w:hAnsi="Arial" w:cs="Arial"/>
          <w:b/>
          <w:sz w:val="20"/>
        </w:rPr>
        <w:t>абсолютное отклонение средне</w:t>
      </w:r>
      <w:r w:rsidR="00304544" w:rsidRPr="0041260D">
        <w:rPr>
          <w:rFonts w:ascii="Arial" w:hAnsi="Arial" w:cs="Arial"/>
          <w:b/>
          <w:sz w:val="20"/>
        </w:rPr>
        <w:t>го а</w:t>
      </w:r>
      <w:r w:rsidR="00CC7C53" w:rsidRPr="0041260D">
        <w:rPr>
          <w:rFonts w:ascii="Arial" w:hAnsi="Arial" w:cs="Arial"/>
          <w:b/>
          <w:sz w:val="20"/>
        </w:rPr>
        <w:t>рифметического значения относительных погрешностей</w:t>
      </w:r>
      <w:r w:rsidR="00CC7C53" w:rsidRPr="00685A5E">
        <w:rPr>
          <w:rFonts w:ascii="Arial" w:hAnsi="Arial" w:cs="Arial"/>
          <w:b/>
          <w:sz w:val="20"/>
        </w:rPr>
        <w:t>, определенных на одном значении расхода, от средне</w:t>
      </w:r>
      <w:r w:rsidR="00304544" w:rsidRPr="00685A5E">
        <w:rPr>
          <w:rFonts w:ascii="Arial" w:hAnsi="Arial" w:cs="Arial"/>
          <w:b/>
          <w:sz w:val="20"/>
        </w:rPr>
        <w:t xml:space="preserve">го </w:t>
      </w:r>
      <w:r w:rsidR="00CC7C53" w:rsidRPr="00685A5E">
        <w:rPr>
          <w:rFonts w:ascii="Arial" w:hAnsi="Arial" w:cs="Arial"/>
          <w:b/>
          <w:sz w:val="20"/>
        </w:rPr>
        <w:t xml:space="preserve">арифметического значения </w:t>
      </w:r>
      <w:r w:rsidR="00CC7C53" w:rsidRPr="0098024B">
        <w:rPr>
          <w:rFonts w:ascii="Arial" w:hAnsi="Arial" w:cs="Arial"/>
          <w:b/>
          <w:sz w:val="20"/>
        </w:rPr>
        <w:t xml:space="preserve">относительных погрешностей, определенных на том же расходе перед испытаниями </w:t>
      </w:r>
      <m:oMath>
        <m:sSub>
          <m:sSubPr>
            <m:ctrlPr>
              <w:rPr>
                <w:rFonts w:ascii="Cambria Math" w:hAnsi="Cambria Math"/>
                <w:b/>
                <w:i/>
                <w:sz w:val="20"/>
                <w:szCs w:val="20"/>
              </w:rPr>
            </m:ctrlPr>
          </m:sSubPr>
          <m:e>
            <m:r>
              <m:rPr>
                <m:sty m:val="bi"/>
              </m:rPr>
              <w:rPr>
                <w:rFonts w:ascii="Cambria Math" w:hAnsi="Cambria Math"/>
                <w:sz w:val="20"/>
                <w:szCs w:val="20"/>
              </w:rPr>
              <m:t>∆</m:t>
            </m:r>
          </m:e>
          <m:sub>
            <m:r>
              <m:rPr>
                <m:sty m:val="bi"/>
              </m:rPr>
              <w:rPr>
                <w:rFonts w:ascii="Cambria Math" w:hAnsi="Cambria Math"/>
                <w:sz w:val="20"/>
                <w:szCs w:val="20"/>
              </w:rPr>
              <m:t>δ</m:t>
            </m:r>
          </m:sub>
        </m:sSub>
      </m:oMath>
      <w:r w:rsidR="00CC7C53" w:rsidRPr="0098024B">
        <w:rPr>
          <w:rFonts w:ascii="Arial" w:hAnsi="Arial" w:cs="Arial"/>
          <w:b/>
          <w:sz w:val="20"/>
        </w:rPr>
        <w:t>, %</w:t>
      </w:r>
      <w:r w:rsidR="002D47E7" w:rsidRPr="0098024B">
        <w:rPr>
          <w:rFonts w:ascii="Arial" w:hAnsi="Arial" w:cs="Arial"/>
          <w:b/>
          <w:sz w:val="20"/>
        </w:rPr>
        <w:t>.</w:t>
      </w:r>
    </w:p>
    <w:p w14:paraId="663DDA54" w14:textId="0AAD4DEC" w:rsidR="00685A5E" w:rsidRPr="0098024B" w:rsidRDefault="0001617D" w:rsidP="0001617D">
      <w:pPr>
        <w:tabs>
          <w:tab w:val="left" w:pos="532"/>
        </w:tabs>
        <w:spacing w:after="0" w:line="240" w:lineRule="auto"/>
        <w:ind w:firstLine="426"/>
        <w:jc w:val="both"/>
        <w:rPr>
          <w:rFonts w:ascii="Arial" w:hAnsi="Arial" w:cs="Arial"/>
          <w:b/>
          <w:sz w:val="20"/>
        </w:rPr>
      </w:pPr>
      <w:r w:rsidRPr="0041260D">
        <w:rPr>
          <w:rFonts w:ascii="Arial" w:hAnsi="Arial" w:cs="Arial"/>
          <w:sz w:val="20"/>
        </w:rPr>
        <w:t>3.2.11 </w:t>
      </w:r>
      <w:r w:rsidRPr="0041260D">
        <w:rPr>
          <w:rFonts w:ascii="Arial" w:hAnsi="Arial" w:cs="Arial"/>
          <w:b/>
          <w:sz w:val="20"/>
        </w:rPr>
        <w:t xml:space="preserve">относительная погрешность счетчика при измерении объема </w:t>
      </w:r>
      <w:r w:rsidR="00144884">
        <w:rPr>
          <w:rFonts w:ascii="Arial" w:hAnsi="Arial" w:cs="Arial"/>
          <w:b/>
          <w:sz w:val="20"/>
        </w:rPr>
        <w:t xml:space="preserve">воды </w:t>
      </w:r>
      <w:r w:rsidRPr="0041260D">
        <w:rPr>
          <w:rFonts w:ascii="Arial" w:hAnsi="Arial" w:cs="Arial"/>
          <w:b/>
          <w:sz w:val="20"/>
        </w:rPr>
        <w:t xml:space="preserve">при </w:t>
      </w:r>
      <m:oMath>
        <m:r>
          <m:rPr>
            <m:sty m:val="bi"/>
          </m:rPr>
          <w:rPr>
            <w:rFonts w:ascii="Cambria Math" w:hAnsi="Cambria Math" w:cs="Arial"/>
            <w:sz w:val="20"/>
          </w:rPr>
          <m:t>i</m:t>
        </m:r>
      </m:oMath>
      <w:r w:rsidRPr="0041260D">
        <w:rPr>
          <w:rFonts w:ascii="Arial" w:hAnsi="Arial" w:cs="Arial"/>
          <w:b/>
          <w:sz w:val="20"/>
        </w:rPr>
        <w:t>-м измерении, определенная перед ресурсными</w:t>
      </w:r>
      <w:r w:rsidRPr="0098024B">
        <w:rPr>
          <w:rFonts w:ascii="Arial" w:hAnsi="Arial" w:cs="Arial"/>
          <w:b/>
          <w:sz w:val="20"/>
        </w:rPr>
        <w:t xml:space="preserve"> испытания</w:t>
      </w:r>
      <w:r w:rsidRPr="0041260D">
        <w:rPr>
          <w:rFonts w:ascii="Arial" w:hAnsi="Arial" w:cs="Arial"/>
          <w:b/>
          <w:sz w:val="20"/>
        </w:rPr>
        <w:t>ми</w:t>
      </w:r>
      <w:r w:rsidR="0098024B" w:rsidRPr="0041260D">
        <w:rPr>
          <w:rFonts w:ascii="Arial" w:hAnsi="Arial" w:cs="Arial"/>
          <w:b/>
          <w:sz w:val="20"/>
        </w:rPr>
        <w:t xml:space="preserve"> </w:t>
      </w:r>
      <m:oMath>
        <m:sSub>
          <m:sSubPr>
            <m:ctrlPr>
              <w:rPr>
                <w:rFonts w:ascii="Cambria Math" w:hAnsi="Cambria Math"/>
                <w:b/>
                <w:i/>
                <w:sz w:val="20"/>
              </w:rPr>
            </m:ctrlPr>
          </m:sSubPr>
          <m:e>
            <m:r>
              <m:rPr>
                <m:sty m:val="b"/>
              </m:rPr>
              <w:rPr>
                <w:rFonts w:ascii="Cambria Math" w:hAnsi="Cambria Math"/>
                <w:sz w:val="20"/>
                <w:szCs w:val="20"/>
              </w:rPr>
              <m:t>δ</m:t>
            </m:r>
          </m:e>
          <m:sub>
            <m:sSub>
              <m:sSubPr>
                <m:ctrlPr>
                  <w:rPr>
                    <w:rFonts w:ascii="Cambria Math" w:hAnsi="Cambria Math"/>
                    <w:b/>
                    <w:i/>
                    <w:sz w:val="20"/>
                  </w:rPr>
                </m:ctrlPr>
              </m:sSubPr>
              <m:e>
                <m:r>
                  <m:rPr>
                    <m:sty m:val="bi"/>
                  </m:rPr>
                  <w:rPr>
                    <w:rFonts w:ascii="Cambria Math" w:hAnsi="Cambria Math"/>
                    <w:sz w:val="20"/>
                    <w:szCs w:val="20"/>
                  </w:rPr>
                  <m:t>V</m:t>
                </m:r>
              </m:e>
              <m:sub>
                <m:r>
                  <m:rPr>
                    <m:sty m:val="bi"/>
                  </m:rPr>
                  <w:rPr>
                    <w:rFonts w:ascii="Cambria Math" w:hAnsi="Cambria Math"/>
                    <w:sz w:val="20"/>
                    <w:szCs w:val="20"/>
                  </w:rPr>
                  <m:t>i</m:t>
                </m:r>
              </m:sub>
            </m:sSub>
          </m:sub>
        </m:sSub>
      </m:oMath>
      <w:r w:rsidR="0098024B">
        <w:rPr>
          <w:rFonts w:ascii="Arial" w:hAnsi="Arial" w:cs="Arial"/>
          <w:b/>
          <w:i/>
          <w:sz w:val="20"/>
        </w:rPr>
        <w:t>,</w:t>
      </w:r>
      <w:r w:rsidRPr="0098024B">
        <w:rPr>
          <w:rFonts w:ascii="Arial" w:hAnsi="Arial" w:cs="Arial"/>
          <w:b/>
          <w:sz w:val="20"/>
        </w:rPr>
        <w:t xml:space="preserve"> %.</w:t>
      </w:r>
    </w:p>
    <w:p w14:paraId="4BF82330" w14:textId="555FB687" w:rsidR="0001617D" w:rsidRPr="0041260D" w:rsidRDefault="0001617D" w:rsidP="0001617D">
      <w:pPr>
        <w:tabs>
          <w:tab w:val="left" w:pos="532"/>
        </w:tabs>
        <w:spacing w:after="0" w:line="240" w:lineRule="auto"/>
        <w:ind w:firstLine="426"/>
        <w:jc w:val="both"/>
        <w:rPr>
          <w:rFonts w:ascii="Arial" w:hAnsi="Arial" w:cs="Arial"/>
          <w:b/>
          <w:sz w:val="20"/>
        </w:rPr>
      </w:pPr>
      <w:r w:rsidRPr="0041260D">
        <w:rPr>
          <w:rFonts w:ascii="Arial" w:hAnsi="Arial" w:cs="Arial"/>
          <w:sz w:val="20"/>
        </w:rPr>
        <w:t>3.2.12 </w:t>
      </w:r>
      <w:r w:rsidRPr="0041260D">
        <w:rPr>
          <w:rFonts w:ascii="Arial" w:hAnsi="Arial" w:cs="Arial"/>
          <w:b/>
          <w:sz w:val="20"/>
        </w:rPr>
        <w:t>порядковый номер измерений, производимых перед испытаниями</w:t>
      </w:r>
      <w:r w:rsidR="0098024B" w:rsidRPr="0041260D">
        <w:rPr>
          <w:rFonts w:ascii="Arial" w:hAnsi="Arial" w:cs="Arial"/>
          <w:b/>
          <w:sz w:val="20"/>
        </w:rPr>
        <w:t xml:space="preserve"> </w:t>
      </w:r>
      <m:oMath>
        <m:r>
          <m:rPr>
            <m:sty m:val="bi"/>
          </m:rPr>
          <w:rPr>
            <w:rFonts w:ascii="Cambria Math" w:hAnsi="Cambria Math"/>
            <w:sz w:val="20"/>
            <w:szCs w:val="20"/>
          </w:rPr>
          <m:t>i</m:t>
        </m:r>
      </m:oMath>
      <w:r w:rsidRPr="0041260D">
        <w:rPr>
          <w:rFonts w:ascii="Arial" w:hAnsi="Arial" w:cs="Arial"/>
          <w:b/>
          <w:sz w:val="20"/>
        </w:rPr>
        <w:t>.</w:t>
      </w:r>
    </w:p>
    <w:p w14:paraId="79125DBE" w14:textId="3C60450F" w:rsidR="0001617D" w:rsidRPr="0098024B" w:rsidRDefault="0001617D" w:rsidP="0001617D">
      <w:pPr>
        <w:tabs>
          <w:tab w:val="left" w:pos="532"/>
        </w:tabs>
        <w:spacing w:after="0" w:line="240" w:lineRule="auto"/>
        <w:ind w:firstLine="426"/>
        <w:jc w:val="both"/>
        <w:rPr>
          <w:rFonts w:ascii="Arial" w:hAnsi="Arial" w:cs="Arial"/>
          <w:b/>
          <w:sz w:val="20"/>
        </w:rPr>
      </w:pPr>
      <w:r w:rsidRPr="0041260D">
        <w:rPr>
          <w:rFonts w:ascii="Arial" w:hAnsi="Arial" w:cs="Arial"/>
          <w:sz w:val="20"/>
        </w:rPr>
        <w:t>3.2.13 </w:t>
      </w:r>
      <w:r w:rsidRPr="0041260D">
        <w:rPr>
          <w:rFonts w:ascii="Arial" w:hAnsi="Arial" w:cs="Arial"/>
          <w:b/>
          <w:sz w:val="20"/>
        </w:rPr>
        <w:t>количество</w:t>
      </w:r>
      <w:r w:rsidRPr="0098024B">
        <w:rPr>
          <w:rFonts w:ascii="Arial" w:hAnsi="Arial" w:cs="Arial"/>
          <w:b/>
          <w:sz w:val="20"/>
        </w:rPr>
        <w:t xml:space="preserve"> измерений, производимых перед испытаниями </w:t>
      </w:r>
      <m:oMath>
        <m:r>
          <m:rPr>
            <m:sty m:val="bi"/>
          </m:rPr>
          <w:rPr>
            <w:rFonts w:ascii="Cambria Math" w:hAnsi="Cambria Math"/>
            <w:sz w:val="20"/>
            <w:szCs w:val="20"/>
            <w:lang w:val="en-US"/>
          </w:rPr>
          <m:t>n</m:t>
        </m:r>
      </m:oMath>
      <w:r w:rsidRPr="0098024B">
        <w:rPr>
          <w:rFonts w:ascii="Arial" w:hAnsi="Arial" w:cs="Arial"/>
          <w:b/>
          <w:sz w:val="20"/>
        </w:rPr>
        <w:t>.</w:t>
      </w:r>
    </w:p>
    <w:p w14:paraId="24F797E3" w14:textId="7B79CFF5" w:rsidR="0098024B" w:rsidRPr="0098024B" w:rsidRDefault="0001617D" w:rsidP="0098024B">
      <w:pPr>
        <w:tabs>
          <w:tab w:val="left" w:pos="532"/>
        </w:tabs>
        <w:spacing w:after="0" w:line="240" w:lineRule="auto"/>
        <w:ind w:firstLine="426"/>
        <w:jc w:val="both"/>
        <w:rPr>
          <w:rFonts w:ascii="Arial" w:hAnsi="Arial" w:cs="Arial"/>
          <w:b/>
          <w:sz w:val="20"/>
        </w:rPr>
      </w:pPr>
      <w:r w:rsidRPr="0041260D">
        <w:rPr>
          <w:rFonts w:ascii="Arial" w:hAnsi="Arial" w:cs="Arial"/>
          <w:sz w:val="20"/>
        </w:rPr>
        <w:t>3.2.14 </w:t>
      </w:r>
      <w:r w:rsidRPr="0041260D">
        <w:rPr>
          <w:rFonts w:ascii="Arial" w:hAnsi="Arial" w:cs="Arial"/>
          <w:b/>
          <w:sz w:val="20"/>
        </w:rPr>
        <w:t>относительная</w:t>
      </w:r>
      <w:r w:rsidRPr="0098024B">
        <w:rPr>
          <w:rFonts w:ascii="Arial" w:hAnsi="Arial" w:cs="Arial"/>
          <w:b/>
          <w:sz w:val="20"/>
        </w:rPr>
        <w:t xml:space="preserve"> погрешность счетчика при измерении объема </w:t>
      </w:r>
      <w:r w:rsidR="00144884">
        <w:rPr>
          <w:rFonts w:ascii="Arial" w:hAnsi="Arial" w:cs="Arial"/>
          <w:b/>
          <w:sz w:val="20"/>
        </w:rPr>
        <w:t xml:space="preserve">воды </w:t>
      </w:r>
      <w:r w:rsidRPr="0098024B">
        <w:rPr>
          <w:rFonts w:ascii="Arial" w:hAnsi="Arial" w:cs="Arial"/>
          <w:b/>
          <w:sz w:val="20"/>
        </w:rPr>
        <w:t xml:space="preserve">при </w:t>
      </w:r>
      <m:oMath>
        <m:r>
          <m:rPr>
            <m:sty m:val="bi"/>
          </m:rPr>
          <w:rPr>
            <w:rFonts w:ascii="Cambria Math" w:hAnsi="Cambria Math"/>
            <w:sz w:val="20"/>
            <w:szCs w:val="20"/>
          </w:rPr>
          <m:t>j</m:t>
        </m:r>
      </m:oMath>
      <w:r w:rsidRPr="0098024B">
        <w:rPr>
          <w:rFonts w:ascii="Arial" w:hAnsi="Arial" w:cs="Arial"/>
          <w:b/>
          <w:sz w:val="20"/>
        </w:rPr>
        <w:t>-м измерении, определенная после каждого этапа ресурсных испытаний</w:t>
      </w:r>
      <w:r w:rsidR="0098024B">
        <w:rPr>
          <w:rFonts w:ascii="Arial" w:hAnsi="Arial" w:cs="Arial"/>
          <w:b/>
          <w:sz w:val="20"/>
        </w:rPr>
        <w:t xml:space="preserve"> </w:t>
      </w:r>
      <m:oMath>
        <m:sSub>
          <m:sSubPr>
            <m:ctrlPr>
              <w:rPr>
                <w:rFonts w:ascii="Cambria Math" w:hAnsi="Cambria Math"/>
                <w:b/>
                <w:i/>
                <w:sz w:val="20"/>
                <w:szCs w:val="20"/>
              </w:rPr>
            </m:ctrlPr>
          </m:sSubPr>
          <m:e>
            <m:r>
              <m:rPr>
                <m:sty m:val="b"/>
              </m:rPr>
              <w:rPr>
                <w:rFonts w:ascii="Cambria Math" w:hAnsi="Cambria Math"/>
                <w:sz w:val="20"/>
                <w:szCs w:val="20"/>
              </w:rPr>
              <m:t>δ</m:t>
            </m:r>
          </m:e>
          <m:sub>
            <m:sSub>
              <m:sSubPr>
                <m:ctrlPr>
                  <w:rPr>
                    <w:rFonts w:ascii="Cambria Math" w:hAnsi="Cambria Math"/>
                    <w:b/>
                    <w:i/>
                    <w:sz w:val="20"/>
                    <w:szCs w:val="20"/>
                  </w:rPr>
                </m:ctrlPr>
              </m:sSubPr>
              <m:e>
                <m:r>
                  <m:rPr>
                    <m:sty m:val="bi"/>
                  </m:rPr>
                  <w:rPr>
                    <w:rFonts w:ascii="Cambria Math" w:hAnsi="Cambria Math"/>
                    <w:sz w:val="20"/>
                    <w:szCs w:val="20"/>
                  </w:rPr>
                  <m:t>V</m:t>
                </m:r>
              </m:e>
              <m:sub>
                <m:r>
                  <m:rPr>
                    <m:sty m:val="bi"/>
                  </m:rPr>
                  <w:rPr>
                    <w:rFonts w:ascii="Cambria Math" w:hAnsi="Cambria Math"/>
                    <w:sz w:val="20"/>
                    <w:szCs w:val="20"/>
                  </w:rPr>
                  <m:t>j</m:t>
                </m:r>
              </m:sub>
            </m:sSub>
            <m:r>
              <m:rPr>
                <m:sty m:val="bi"/>
              </m:rPr>
              <w:rPr>
                <w:rFonts w:ascii="Cambria Math" w:hAnsi="Cambria Math"/>
                <w:sz w:val="20"/>
                <w:szCs w:val="20"/>
              </w:rPr>
              <m:t xml:space="preserve"> </m:t>
            </m:r>
          </m:sub>
        </m:sSub>
      </m:oMath>
      <w:r w:rsidR="0098024B">
        <w:rPr>
          <w:rFonts w:ascii="Arial" w:hAnsi="Arial" w:cs="Arial"/>
          <w:b/>
          <w:i/>
          <w:sz w:val="20"/>
        </w:rPr>
        <w:t>,</w:t>
      </w:r>
      <w:r w:rsidR="0098024B" w:rsidRPr="0098024B">
        <w:rPr>
          <w:rFonts w:ascii="Arial" w:hAnsi="Arial" w:cs="Arial"/>
          <w:b/>
          <w:sz w:val="20"/>
        </w:rPr>
        <w:t xml:space="preserve"> %.</w:t>
      </w:r>
    </w:p>
    <w:p w14:paraId="7DABB741" w14:textId="25003BEA" w:rsidR="0001617D" w:rsidRPr="0041260D" w:rsidRDefault="0001617D" w:rsidP="0001617D">
      <w:pPr>
        <w:tabs>
          <w:tab w:val="left" w:pos="532"/>
        </w:tabs>
        <w:spacing w:after="0" w:line="240" w:lineRule="auto"/>
        <w:ind w:firstLine="426"/>
        <w:jc w:val="both"/>
        <w:rPr>
          <w:rFonts w:ascii="Arial" w:hAnsi="Arial" w:cs="Arial"/>
          <w:b/>
          <w:sz w:val="20"/>
        </w:rPr>
      </w:pPr>
      <w:r w:rsidRPr="0041260D">
        <w:rPr>
          <w:rFonts w:ascii="Arial" w:hAnsi="Arial" w:cs="Arial"/>
          <w:sz w:val="20"/>
        </w:rPr>
        <w:t>3.2.15 </w:t>
      </w:r>
      <w:r w:rsidRPr="0041260D">
        <w:rPr>
          <w:rFonts w:ascii="Arial" w:hAnsi="Arial" w:cs="Arial"/>
          <w:b/>
          <w:sz w:val="20"/>
        </w:rPr>
        <w:t>порядковый номер измерений, производимых после этапов испытаний</w:t>
      </w:r>
      <w:r w:rsidR="0098024B" w:rsidRPr="0041260D">
        <w:rPr>
          <w:rFonts w:ascii="Arial" w:hAnsi="Arial" w:cs="Arial"/>
          <w:b/>
          <w:sz w:val="20"/>
        </w:rPr>
        <w:t xml:space="preserve"> </w:t>
      </w:r>
      <m:oMath>
        <m:r>
          <m:rPr>
            <m:sty m:val="bi"/>
          </m:rPr>
          <w:rPr>
            <w:rFonts w:ascii="Cambria Math" w:hAnsi="Cambria Math"/>
            <w:sz w:val="20"/>
            <w:szCs w:val="20"/>
          </w:rPr>
          <m:t>j</m:t>
        </m:r>
      </m:oMath>
      <w:r w:rsidRPr="0041260D">
        <w:rPr>
          <w:rFonts w:ascii="Arial" w:hAnsi="Arial" w:cs="Arial"/>
          <w:b/>
          <w:sz w:val="20"/>
        </w:rPr>
        <w:t>.</w:t>
      </w:r>
    </w:p>
    <w:p w14:paraId="6DEDB562" w14:textId="36F06DDD" w:rsidR="00AF6403" w:rsidRDefault="0001617D" w:rsidP="0001617D">
      <w:pPr>
        <w:tabs>
          <w:tab w:val="left" w:pos="532"/>
        </w:tabs>
        <w:spacing w:after="0" w:line="240" w:lineRule="auto"/>
        <w:ind w:firstLine="426"/>
        <w:jc w:val="both"/>
        <w:rPr>
          <w:rFonts w:ascii="Arial" w:hAnsi="Arial" w:cs="Arial"/>
          <w:b/>
          <w:sz w:val="20"/>
        </w:rPr>
      </w:pPr>
      <w:r w:rsidRPr="0041260D">
        <w:rPr>
          <w:rFonts w:ascii="Arial" w:hAnsi="Arial" w:cs="Arial"/>
          <w:sz w:val="20"/>
        </w:rPr>
        <w:t>3.2.16 </w:t>
      </w:r>
      <w:r w:rsidRPr="0041260D">
        <w:rPr>
          <w:rFonts w:ascii="Arial" w:hAnsi="Arial" w:cs="Arial"/>
          <w:b/>
          <w:sz w:val="20"/>
        </w:rPr>
        <w:t>количество</w:t>
      </w:r>
      <w:r w:rsidRPr="0098024B">
        <w:rPr>
          <w:rFonts w:ascii="Arial" w:hAnsi="Arial" w:cs="Arial"/>
          <w:b/>
          <w:sz w:val="20"/>
        </w:rPr>
        <w:t xml:space="preserve"> измерений, производимых после этапов испытаний </w:t>
      </w:r>
      <m:oMath>
        <m:r>
          <m:rPr>
            <m:sty m:val="bi"/>
          </m:rPr>
          <w:rPr>
            <w:rFonts w:ascii="Cambria Math" w:hAnsi="Cambria Math"/>
            <w:sz w:val="20"/>
            <w:szCs w:val="20"/>
          </w:rPr>
          <m:t>m</m:t>
        </m:r>
      </m:oMath>
      <w:r w:rsidRPr="0098024B">
        <w:rPr>
          <w:rFonts w:ascii="Arial" w:hAnsi="Arial" w:cs="Arial"/>
          <w:b/>
          <w:sz w:val="20"/>
        </w:rPr>
        <w:t>.</w:t>
      </w:r>
    </w:p>
    <w:p w14:paraId="1CE09D8D" w14:textId="77777777" w:rsidR="00B803FC" w:rsidRDefault="00B803FC" w:rsidP="0001617D">
      <w:pPr>
        <w:tabs>
          <w:tab w:val="left" w:pos="532"/>
        </w:tabs>
        <w:spacing w:after="0" w:line="240" w:lineRule="auto"/>
        <w:ind w:firstLine="426"/>
        <w:jc w:val="both"/>
        <w:rPr>
          <w:rFonts w:ascii="Arial" w:hAnsi="Arial" w:cs="Arial"/>
          <w:b/>
          <w:sz w:val="20"/>
        </w:rPr>
      </w:pPr>
    </w:p>
    <w:p w14:paraId="53546DE1" w14:textId="77777777" w:rsidR="008E2768" w:rsidRPr="00CA51A6" w:rsidRDefault="008E2768" w:rsidP="00AF6403">
      <w:pPr>
        <w:tabs>
          <w:tab w:val="left" w:pos="532"/>
        </w:tabs>
        <w:spacing w:after="0" w:line="240" w:lineRule="auto"/>
        <w:ind w:firstLine="425"/>
        <w:rPr>
          <w:rFonts w:ascii="Arial" w:hAnsi="Arial" w:cs="Arial"/>
          <w:b/>
          <w:sz w:val="24"/>
          <w:szCs w:val="20"/>
        </w:rPr>
      </w:pPr>
      <w:r w:rsidRPr="00CA51A6">
        <w:rPr>
          <w:rFonts w:ascii="Arial" w:hAnsi="Arial" w:cs="Arial"/>
          <w:b/>
          <w:sz w:val="24"/>
          <w:szCs w:val="20"/>
        </w:rPr>
        <w:t>4</w:t>
      </w:r>
      <w:r w:rsidR="0015075C" w:rsidRPr="00CA51A6">
        <w:rPr>
          <w:rFonts w:ascii="Arial" w:hAnsi="Arial" w:cs="Arial"/>
          <w:b/>
          <w:sz w:val="24"/>
          <w:szCs w:val="20"/>
        </w:rPr>
        <w:t> </w:t>
      </w:r>
      <w:r w:rsidR="00F25DBA" w:rsidRPr="00CA51A6">
        <w:rPr>
          <w:rFonts w:ascii="Arial" w:hAnsi="Arial" w:cs="Arial"/>
          <w:b/>
          <w:sz w:val="24"/>
          <w:szCs w:val="20"/>
        </w:rPr>
        <w:t>Проведение ресурсных испытаний</w:t>
      </w:r>
    </w:p>
    <w:p w14:paraId="6908458D" w14:textId="77777777" w:rsidR="00AF6403" w:rsidRDefault="00AF6403" w:rsidP="00AF6403">
      <w:pPr>
        <w:tabs>
          <w:tab w:val="left" w:pos="532"/>
        </w:tabs>
        <w:spacing w:after="0" w:line="240" w:lineRule="auto"/>
        <w:ind w:firstLine="426"/>
        <w:jc w:val="both"/>
        <w:rPr>
          <w:rFonts w:ascii="Arial" w:hAnsi="Arial" w:cs="Arial"/>
          <w:sz w:val="20"/>
          <w:szCs w:val="20"/>
        </w:rPr>
      </w:pPr>
    </w:p>
    <w:p w14:paraId="7D6112E0" w14:textId="77777777" w:rsidR="00F25DBA" w:rsidRPr="00401903" w:rsidRDefault="00F25DBA" w:rsidP="00AF6403">
      <w:pPr>
        <w:tabs>
          <w:tab w:val="left" w:pos="532"/>
        </w:tabs>
        <w:spacing w:after="0" w:line="240" w:lineRule="auto"/>
        <w:ind w:firstLine="426"/>
        <w:jc w:val="both"/>
        <w:rPr>
          <w:rFonts w:ascii="Arial" w:hAnsi="Arial" w:cs="Arial"/>
          <w:sz w:val="20"/>
          <w:szCs w:val="20"/>
        </w:rPr>
      </w:pPr>
      <w:r w:rsidRPr="00401903">
        <w:rPr>
          <w:rFonts w:ascii="Arial" w:hAnsi="Arial" w:cs="Arial"/>
          <w:sz w:val="20"/>
          <w:szCs w:val="20"/>
        </w:rPr>
        <w:t>4.1</w:t>
      </w:r>
      <w:r w:rsidR="0015075C" w:rsidRPr="00401903">
        <w:rPr>
          <w:rFonts w:ascii="Arial" w:hAnsi="Arial" w:cs="Arial"/>
          <w:sz w:val="20"/>
          <w:szCs w:val="20"/>
        </w:rPr>
        <w:t> </w:t>
      </w:r>
      <w:r w:rsidRPr="00401903">
        <w:rPr>
          <w:rFonts w:ascii="Arial" w:hAnsi="Arial" w:cs="Arial"/>
          <w:sz w:val="20"/>
          <w:szCs w:val="20"/>
        </w:rPr>
        <w:t>Общие положения</w:t>
      </w:r>
    </w:p>
    <w:p w14:paraId="101E27B8" w14:textId="35E2B07D" w:rsidR="0035753F" w:rsidRPr="00CA51A6" w:rsidRDefault="00B35D32" w:rsidP="00AF6403">
      <w:pPr>
        <w:tabs>
          <w:tab w:val="left" w:pos="532"/>
        </w:tabs>
        <w:spacing w:after="0" w:line="240" w:lineRule="auto"/>
        <w:ind w:firstLine="426"/>
        <w:jc w:val="both"/>
        <w:rPr>
          <w:rFonts w:ascii="Arial" w:hAnsi="Arial" w:cs="Arial"/>
          <w:sz w:val="20"/>
          <w:szCs w:val="20"/>
        </w:rPr>
      </w:pPr>
      <w:r w:rsidRPr="00CA51A6">
        <w:rPr>
          <w:rFonts w:ascii="Arial" w:hAnsi="Arial" w:cs="Arial"/>
          <w:sz w:val="20"/>
          <w:szCs w:val="20"/>
        </w:rPr>
        <w:t>4.1.1</w:t>
      </w:r>
      <w:r w:rsidR="0015075C" w:rsidRPr="00CA51A6">
        <w:rPr>
          <w:rFonts w:ascii="Arial" w:hAnsi="Arial" w:cs="Arial"/>
          <w:sz w:val="20"/>
          <w:szCs w:val="20"/>
        </w:rPr>
        <w:t> </w:t>
      </w:r>
      <w:proofErr w:type="gramStart"/>
      <w:r w:rsidR="009A10A7" w:rsidRPr="00CA51A6">
        <w:rPr>
          <w:rFonts w:ascii="Arial" w:hAnsi="Arial" w:cs="Arial"/>
          <w:sz w:val="20"/>
          <w:szCs w:val="20"/>
        </w:rPr>
        <w:t>В</w:t>
      </w:r>
      <w:proofErr w:type="gramEnd"/>
      <w:r w:rsidR="009A10A7" w:rsidRPr="00CA51A6">
        <w:rPr>
          <w:rFonts w:ascii="Arial" w:hAnsi="Arial" w:cs="Arial"/>
          <w:sz w:val="20"/>
          <w:szCs w:val="20"/>
        </w:rPr>
        <w:t xml:space="preserve"> процессе</w:t>
      </w:r>
      <w:r w:rsidR="0035753F" w:rsidRPr="00CA51A6">
        <w:rPr>
          <w:rFonts w:ascii="Arial" w:hAnsi="Arial" w:cs="Arial"/>
          <w:sz w:val="20"/>
          <w:szCs w:val="20"/>
        </w:rPr>
        <w:t xml:space="preserve"> испытан</w:t>
      </w:r>
      <w:r w:rsidR="00AB7719">
        <w:rPr>
          <w:rFonts w:ascii="Arial" w:hAnsi="Arial" w:cs="Arial"/>
          <w:sz w:val="20"/>
          <w:szCs w:val="20"/>
        </w:rPr>
        <w:t>ий в целях утверждения типа или</w:t>
      </w:r>
      <w:r w:rsidR="0035753F" w:rsidRPr="00CA51A6">
        <w:rPr>
          <w:rFonts w:ascii="Arial" w:hAnsi="Arial" w:cs="Arial"/>
          <w:sz w:val="20"/>
          <w:szCs w:val="20"/>
        </w:rPr>
        <w:t xml:space="preserve"> </w:t>
      </w:r>
      <w:r w:rsidR="009526F9">
        <w:rPr>
          <w:rFonts w:ascii="Arial" w:hAnsi="Arial" w:cs="Arial"/>
          <w:sz w:val="20"/>
          <w:szCs w:val="20"/>
        </w:rPr>
        <w:t xml:space="preserve">повторных </w:t>
      </w:r>
      <w:r w:rsidR="0035753F" w:rsidRPr="00CA51A6">
        <w:rPr>
          <w:rFonts w:ascii="Arial" w:hAnsi="Arial" w:cs="Arial"/>
          <w:sz w:val="20"/>
          <w:szCs w:val="20"/>
        </w:rPr>
        <w:t xml:space="preserve">испытаний </w:t>
      </w:r>
      <w:r w:rsidR="00401903" w:rsidRPr="00CA51A6">
        <w:rPr>
          <w:rFonts w:ascii="Arial" w:hAnsi="Arial" w:cs="Arial"/>
          <w:sz w:val="20"/>
          <w:szCs w:val="20"/>
        </w:rPr>
        <w:t xml:space="preserve">в целях утверждения типа </w:t>
      </w:r>
      <w:r w:rsidR="0035753F" w:rsidRPr="00CA51A6">
        <w:rPr>
          <w:rFonts w:ascii="Arial" w:hAnsi="Arial" w:cs="Arial"/>
          <w:sz w:val="20"/>
          <w:szCs w:val="20"/>
        </w:rPr>
        <w:t xml:space="preserve">в части определения продолжительности интервала между поверками счетчиков проводится </w:t>
      </w:r>
      <w:r w:rsidR="00B009EA" w:rsidRPr="00CA51A6">
        <w:rPr>
          <w:rFonts w:ascii="Arial" w:hAnsi="Arial" w:cs="Arial"/>
          <w:sz w:val="20"/>
          <w:szCs w:val="20"/>
        </w:rPr>
        <w:t>расчет</w:t>
      </w:r>
      <w:r w:rsidR="0035753F" w:rsidRPr="00CA51A6">
        <w:rPr>
          <w:rFonts w:ascii="Arial" w:hAnsi="Arial" w:cs="Arial"/>
          <w:sz w:val="20"/>
          <w:szCs w:val="20"/>
        </w:rPr>
        <w:t xml:space="preserve"> интервала между поверками в соответствии с РМГ</w:t>
      </w:r>
      <w:r w:rsidR="00A133E8" w:rsidRPr="00CA51A6">
        <w:rPr>
          <w:rFonts w:ascii="Arial" w:hAnsi="Arial" w:cs="Arial"/>
          <w:sz w:val="20"/>
          <w:szCs w:val="20"/>
        </w:rPr>
        <w:t> </w:t>
      </w:r>
      <w:r w:rsidR="0035753F" w:rsidRPr="00CA51A6">
        <w:rPr>
          <w:rFonts w:ascii="Arial" w:hAnsi="Arial" w:cs="Arial"/>
          <w:sz w:val="20"/>
          <w:szCs w:val="20"/>
        </w:rPr>
        <w:t>74</w:t>
      </w:r>
      <w:r w:rsidR="00C01D74" w:rsidRPr="00CA51A6">
        <w:rPr>
          <w:rFonts w:ascii="Arial" w:hAnsi="Arial" w:cs="Arial"/>
          <w:sz w:val="20"/>
          <w:szCs w:val="20"/>
        </w:rPr>
        <w:t xml:space="preserve"> и</w:t>
      </w:r>
      <w:r w:rsidR="0035753F" w:rsidRPr="00CA51A6">
        <w:rPr>
          <w:rFonts w:ascii="Arial" w:hAnsi="Arial" w:cs="Arial"/>
          <w:sz w:val="20"/>
          <w:szCs w:val="20"/>
        </w:rPr>
        <w:t xml:space="preserve"> экспериментальное подтверждение рассчитанного значения</w:t>
      </w:r>
      <w:r w:rsidR="00B009EA" w:rsidRPr="00CA51A6">
        <w:rPr>
          <w:rFonts w:ascii="Arial" w:hAnsi="Arial" w:cs="Arial"/>
          <w:sz w:val="20"/>
          <w:szCs w:val="20"/>
        </w:rPr>
        <w:t xml:space="preserve"> </w:t>
      </w:r>
      <w:r w:rsidR="009A10A7" w:rsidRPr="00CA51A6">
        <w:rPr>
          <w:rFonts w:ascii="Arial" w:hAnsi="Arial" w:cs="Arial"/>
          <w:sz w:val="20"/>
          <w:szCs w:val="20"/>
        </w:rPr>
        <w:t xml:space="preserve">посредством </w:t>
      </w:r>
      <w:r w:rsidR="00B009EA" w:rsidRPr="00CA51A6">
        <w:rPr>
          <w:rFonts w:ascii="Arial" w:hAnsi="Arial" w:cs="Arial"/>
          <w:sz w:val="20"/>
          <w:szCs w:val="20"/>
        </w:rPr>
        <w:t>ресурсных испы</w:t>
      </w:r>
      <w:r w:rsidR="00401903">
        <w:rPr>
          <w:rFonts w:ascii="Arial" w:hAnsi="Arial" w:cs="Arial"/>
          <w:sz w:val="20"/>
          <w:szCs w:val="20"/>
        </w:rPr>
        <w:t>таний в соответствии с настоящими рекомендациями</w:t>
      </w:r>
      <w:r w:rsidR="0035753F" w:rsidRPr="00CA51A6">
        <w:rPr>
          <w:rFonts w:ascii="Arial" w:hAnsi="Arial" w:cs="Arial"/>
          <w:sz w:val="20"/>
          <w:szCs w:val="20"/>
        </w:rPr>
        <w:t>.</w:t>
      </w:r>
    </w:p>
    <w:p w14:paraId="6FE6798F" w14:textId="77777777" w:rsidR="00B009EA" w:rsidRPr="00CA51A6" w:rsidRDefault="00B35D32" w:rsidP="00A01452">
      <w:pPr>
        <w:tabs>
          <w:tab w:val="left" w:pos="532"/>
        </w:tabs>
        <w:spacing w:after="0" w:line="240" w:lineRule="auto"/>
        <w:ind w:firstLine="426"/>
        <w:jc w:val="both"/>
        <w:rPr>
          <w:rFonts w:ascii="Arial" w:hAnsi="Arial" w:cs="Arial"/>
          <w:sz w:val="20"/>
          <w:szCs w:val="20"/>
        </w:rPr>
      </w:pPr>
      <w:r w:rsidRPr="00CA51A6">
        <w:rPr>
          <w:rFonts w:ascii="Arial" w:hAnsi="Arial" w:cs="Arial"/>
          <w:sz w:val="20"/>
          <w:szCs w:val="20"/>
        </w:rPr>
        <w:t>4.1.2</w:t>
      </w:r>
      <w:r w:rsidR="0015075C" w:rsidRPr="00CA51A6">
        <w:rPr>
          <w:rFonts w:ascii="Arial" w:hAnsi="Arial" w:cs="Arial"/>
          <w:sz w:val="20"/>
          <w:szCs w:val="20"/>
        </w:rPr>
        <w:t> </w:t>
      </w:r>
      <w:r w:rsidR="00B009EA" w:rsidRPr="00CA51A6">
        <w:rPr>
          <w:rFonts w:ascii="Arial" w:hAnsi="Arial" w:cs="Arial"/>
          <w:sz w:val="20"/>
          <w:szCs w:val="20"/>
        </w:rPr>
        <w:t>Счетчики, подлежащие ресурсным испытания</w:t>
      </w:r>
      <w:r w:rsidR="00334E15" w:rsidRPr="00CA51A6">
        <w:rPr>
          <w:rFonts w:ascii="Arial" w:hAnsi="Arial" w:cs="Arial"/>
          <w:sz w:val="20"/>
          <w:szCs w:val="20"/>
        </w:rPr>
        <w:t>м</w:t>
      </w:r>
      <w:r w:rsidR="00B009EA" w:rsidRPr="00CA51A6">
        <w:rPr>
          <w:rFonts w:ascii="Arial" w:hAnsi="Arial" w:cs="Arial"/>
          <w:sz w:val="20"/>
          <w:szCs w:val="20"/>
        </w:rPr>
        <w:t>, должны соответствовать требованиям технически</w:t>
      </w:r>
      <w:r w:rsidR="001D6168" w:rsidRPr="00CA51A6">
        <w:rPr>
          <w:rFonts w:ascii="Arial" w:hAnsi="Arial" w:cs="Arial"/>
          <w:sz w:val="20"/>
          <w:szCs w:val="20"/>
        </w:rPr>
        <w:t>х</w:t>
      </w:r>
      <w:r w:rsidR="00B009EA" w:rsidRPr="00CA51A6">
        <w:rPr>
          <w:rFonts w:ascii="Arial" w:hAnsi="Arial" w:cs="Arial"/>
          <w:sz w:val="20"/>
          <w:szCs w:val="20"/>
        </w:rPr>
        <w:t xml:space="preserve"> услови</w:t>
      </w:r>
      <w:r w:rsidR="001D6168" w:rsidRPr="00CA51A6">
        <w:rPr>
          <w:rFonts w:ascii="Arial" w:hAnsi="Arial" w:cs="Arial"/>
          <w:sz w:val="20"/>
          <w:szCs w:val="20"/>
        </w:rPr>
        <w:t>й</w:t>
      </w:r>
      <w:r w:rsidR="00B009EA" w:rsidRPr="00CA51A6">
        <w:rPr>
          <w:rFonts w:ascii="Arial" w:hAnsi="Arial" w:cs="Arial"/>
          <w:sz w:val="20"/>
          <w:szCs w:val="20"/>
        </w:rPr>
        <w:t xml:space="preserve"> (технической документации) изготовителя.</w:t>
      </w:r>
    </w:p>
    <w:p w14:paraId="77D25A3B" w14:textId="77777777" w:rsidR="0035753F" w:rsidRPr="00CA51A6" w:rsidRDefault="00B35D32" w:rsidP="00A01452">
      <w:pPr>
        <w:tabs>
          <w:tab w:val="left" w:pos="532"/>
        </w:tabs>
        <w:spacing w:after="0" w:line="240" w:lineRule="auto"/>
        <w:ind w:firstLine="426"/>
        <w:jc w:val="both"/>
        <w:rPr>
          <w:rFonts w:ascii="Arial" w:hAnsi="Arial" w:cs="Arial"/>
          <w:sz w:val="20"/>
          <w:szCs w:val="20"/>
        </w:rPr>
      </w:pPr>
      <w:r w:rsidRPr="00CA51A6">
        <w:rPr>
          <w:rFonts w:ascii="Arial" w:hAnsi="Arial" w:cs="Arial"/>
          <w:sz w:val="20"/>
          <w:szCs w:val="20"/>
        </w:rPr>
        <w:t>4.1.3</w:t>
      </w:r>
      <w:r w:rsidR="0015075C" w:rsidRPr="00CA51A6">
        <w:rPr>
          <w:rFonts w:ascii="Arial" w:hAnsi="Arial" w:cs="Arial"/>
          <w:sz w:val="20"/>
          <w:szCs w:val="20"/>
        </w:rPr>
        <w:t> </w:t>
      </w:r>
      <w:r w:rsidR="001D6168" w:rsidRPr="00CA51A6">
        <w:rPr>
          <w:rFonts w:ascii="Arial" w:hAnsi="Arial" w:cs="Arial"/>
          <w:sz w:val="20"/>
          <w:szCs w:val="20"/>
        </w:rPr>
        <w:t>На ресурсные испытания представляются счетчики, заявленные на испытания,</w:t>
      </w:r>
      <w:r w:rsidR="0035753F" w:rsidRPr="00CA51A6">
        <w:rPr>
          <w:rFonts w:ascii="Arial" w:hAnsi="Arial" w:cs="Arial"/>
          <w:sz w:val="20"/>
          <w:szCs w:val="20"/>
        </w:rPr>
        <w:t xml:space="preserve"> и комплект эксплуатационн</w:t>
      </w:r>
      <w:r w:rsidR="00BF6BAC" w:rsidRPr="00CA51A6">
        <w:rPr>
          <w:rFonts w:ascii="Arial" w:hAnsi="Arial" w:cs="Arial"/>
          <w:sz w:val="20"/>
          <w:szCs w:val="20"/>
        </w:rPr>
        <w:t>ых</w:t>
      </w:r>
      <w:r w:rsidR="00D85C72" w:rsidRPr="00CA51A6">
        <w:rPr>
          <w:rFonts w:ascii="Arial" w:hAnsi="Arial" w:cs="Arial"/>
          <w:sz w:val="20"/>
          <w:szCs w:val="20"/>
        </w:rPr>
        <w:t xml:space="preserve"> документ</w:t>
      </w:r>
      <w:r w:rsidR="00BF6BAC" w:rsidRPr="00CA51A6">
        <w:rPr>
          <w:rFonts w:ascii="Arial" w:hAnsi="Arial" w:cs="Arial"/>
          <w:sz w:val="20"/>
          <w:szCs w:val="20"/>
        </w:rPr>
        <w:t>ов</w:t>
      </w:r>
      <w:r w:rsidR="0035753F" w:rsidRPr="00CA51A6">
        <w:rPr>
          <w:rFonts w:ascii="Arial" w:hAnsi="Arial" w:cs="Arial"/>
          <w:sz w:val="20"/>
          <w:szCs w:val="20"/>
        </w:rPr>
        <w:t>, что является необходимым и достаточным для подтверждения заявленных характеристик и для принятия решения о распространении результатов испытаний на все сч</w:t>
      </w:r>
      <w:r w:rsidR="006C0DB5" w:rsidRPr="00CA51A6">
        <w:rPr>
          <w:rFonts w:ascii="Arial" w:hAnsi="Arial" w:cs="Arial"/>
          <w:sz w:val="20"/>
          <w:szCs w:val="20"/>
        </w:rPr>
        <w:t>е</w:t>
      </w:r>
      <w:r w:rsidR="0035753F" w:rsidRPr="00CA51A6">
        <w:rPr>
          <w:rFonts w:ascii="Arial" w:hAnsi="Arial" w:cs="Arial"/>
          <w:sz w:val="20"/>
          <w:szCs w:val="20"/>
        </w:rPr>
        <w:t>тчики данн</w:t>
      </w:r>
      <w:r w:rsidR="00401903">
        <w:rPr>
          <w:rFonts w:ascii="Arial" w:hAnsi="Arial" w:cs="Arial"/>
          <w:sz w:val="20"/>
          <w:szCs w:val="20"/>
        </w:rPr>
        <w:t>ого</w:t>
      </w:r>
      <w:r w:rsidR="0035753F" w:rsidRPr="00CA51A6">
        <w:rPr>
          <w:rFonts w:ascii="Arial" w:hAnsi="Arial" w:cs="Arial"/>
          <w:sz w:val="20"/>
          <w:szCs w:val="20"/>
        </w:rPr>
        <w:t xml:space="preserve"> типа и номинальн</w:t>
      </w:r>
      <w:r w:rsidR="00D85C72" w:rsidRPr="00CA51A6">
        <w:rPr>
          <w:rFonts w:ascii="Arial" w:hAnsi="Arial" w:cs="Arial"/>
          <w:sz w:val="20"/>
          <w:szCs w:val="20"/>
        </w:rPr>
        <w:t>ых</w:t>
      </w:r>
      <w:r w:rsidR="0035753F" w:rsidRPr="00CA51A6">
        <w:rPr>
          <w:rFonts w:ascii="Arial" w:hAnsi="Arial" w:cs="Arial"/>
          <w:sz w:val="20"/>
          <w:szCs w:val="20"/>
        </w:rPr>
        <w:t xml:space="preserve"> диаметр</w:t>
      </w:r>
      <w:r w:rsidR="00D85C72" w:rsidRPr="00CA51A6">
        <w:rPr>
          <w:rFonts w:ascii="Arial" w:hAnsi="Arial" w:cs="Arial"/>
          <w:sz w:val="20"/>
          <w:szCs w:val="20"/>
        </w:rPr>
        <w:t>ов</w:t>
      </w:r>
      <w:r w:rsidR="0035753F" w:rsidRPr="00CA51A6">
        <w:rPr>
          <w:rFonts w:ascii="Arial" w:hAnsi="Arial" w:cs="Arial"/>
          <w:sz w:val="20"/>
          <w:szCs w:val="20"/>
        </w:rPr>
        <w:t>.</w:t>
      </w:r>
    </w:p>
    <w:p w14:paraId="5BDC903A" w14:textId="77777777" w:rsidR="009A10A7" w:rsidRPr="00CA51A6" w:rsidRDefault="006556CD" w:rsidP="00A01452">
      <w:pPr>
        <w:tabs>
          <w:tab w:val="left" w:pos="532"/>
        </w:tabs>
        <w:spacing w:after="0" w:line="240" w:lineRule="auto"/>
        <w:ind w:firstLine="426"/>
        <w:jc w:val="both"/>
        <w:rPr>
          <w:rFonts w:ascii="Arial" w:hAnsi="Arial" w:cs="Arial"/>
          <w:sz w:val="20"/>
          <w:szCs w:val="20"/>
        </w:rPr>
      </w:pPr>
      <w:r w:rsidRPr="00CA51A6">
        <w:rPr>
          <w:rFonts w:ascii="Arial" w:hAnsi="Arial" w:cs="Arial"/>
          <w:sz w:val="20"/>
          <w:szCs w:val="20"/>
        </w:rPr>
        <w:t>4.1.4</w:t>
      </w:r>
      <w:r w:rsidR="0015075C" w:rsidRPr="00CA51A6">
        <w:rPr>
          <w:rFonts w:ascii="Arial" w:hAnsi="Arial" w:cs="Arial"/>
          <w:sz w:val="20"/>
          <w:szCs w:val="20"/>
        </w:rPr>
        <w:t> </w:t>
      </w:r>
      <w:r w:rsidR="001D6168" w:rsidRPr="00CA51A6">
        <w:rPr>
          <w:rFonts w:ascii="Arial" w:hAnsi="Arial" w:cs="Arial"/>
          <w:sz w:val="20"/>
          <w:szCs w:val="20"/>
        </w:rPr>
        <w:t xml:space="preserve">Количество счетчиков, представляемых на </w:t>
      </w:r>
      <w:r w:rsidR="00401903">
        <w:rPr>
          <w:rFonts w:ascii="Arial" w:hAnsi="Arial" w:cs="Arial"/>
          <w:sz w:val="20"/>
          <w:szCs w:val="20"/>
        </w:rPr>
        <w:t>ресурсные испытания</w:t>
      </w:r>
      <w:r w:rsidR="001D6168" w:rsidRPr="00CA51A6">
        <w:rPr>
          <w:rFonts w:ascii="Arial" w:hAnsi="Arial" w:cs="Arial"/>
          <w:sz w:val="20"/>
          <w:szCs w:val="20"/>
        </w:rPr>
        <w:t xml:space="preserve"> </w:t>
      </w:r>
      <w:r w:rsidR="00401903">
        <w:rPr>
          <w:rFonts w:ascii="Arial" w:hAnsi="Arial" w:cs="Arial"/>
          <w:sz w:val="20"/>
          <w:szCs w:val="20"/>
        </w:rPr>
        <w:t>с одним номинальным</w:t>
      </w:r>
      <w:r w:rsidR="009A10A7" w:rsidRPr="00CA51A6">
        <w:rPr>
          <w:rFonts w:ascii="Arial" w:hAnsi="Arial" w:cs="Arial"/>
          <w:sz w:val="20"/>
          <w:szCs w:val="20"/>
        </w:rPr>
        <w:t xml:space="preserve"> диаметром, определяют по таблице 1.</w:t>
      </w:r>
    </w:p>
    <w:p w14:paraId="3795F895" w14:textId="77777777" w:rsidR="004C0831" w:rsidRPr="00CA51A6" w:rsidRDefault="004C0831" w:rsidP="00A01452">
      <w:pPr>
        <w:tabs>
          <w:tab w:val="left" w:pos="532"/>
        </w:tabs>
        <w:spacing w:after="0" w:line="240" w:lineRule="auto"/>
        <w:ind w:firstLine="426"/>
        <w:jc w:val="both"/>
        <w:rPr>
          <w:rFonts w:ascii="Arial" w:hAnsi="Arial" w:cs="Arial"/>
          <w:sz w:val="20"/>
          <w:szCs w:val="20"/>
        </w:rPr>
      </w:pPr>
    </w:p>
    <w:p w14:paraId="0F6E3B1B" w14:textId="77777777" w:rsidR="001D6168" w:rsidRDefault="00801250" w:rsidP="00401903">
      <w:pPr>
        <w:tabs>
          <w:tab w:val="left" w:pos="532"/>
        </w:tabs>
        <w:spacing w:after="0" w:line="240" w:lineRule="auto"/>
        <w:ind w:firstLine="426"/>
        <w:jc w:val="both"/>
        <w:rPr>
          <w:rFonts w:ascii="Arial" w:hAnsi="Arial" w:cs="Arial"/>
          <w:sz w:val="18"/>
          <w:szCs w:val="18"/>
        </w:rPr>
      </w:pPr>
      <w:r w:rsidRPr="00E755D8">
        <w:rPr>
          <w:rFonts w:ascii="Arial" w:hAnsi="Arial" w:cs="Arial"/>
          <w:spacing w:val="40"/>
          <w:sz w:val="18"/>
          <w:szCs w:val="18"/>
        </w:rPr>
        <w:t>Таблица</w:t>
      </w:r>
      <w:r w:rsidR="00E755D8" w:rsidRPr="00E755D8">
        <w:rPr>
          <w:rFonts w:ascii="Arial" w:hAnsi="Arial" w:cs="Arial"/>
          <w:spacing w:val="40"/>
          <w:sz w:val="18"/>
          <w:szCs w:val="18"/>
        </w:rPr>
        <w:t> </w:t>
      </w:r>
      <w:r w:rsidR="001D6168" w:rsidRPr="00E755D8">
        <w:rPr>
          <w:rFonts w:ascii="Arial" w:hAnsi="Arial" w:cs="Arial"/>
          <w:spacing w:val="40"/>
          <w:sz w:val="18"/>
          <w:szCs w:val="18"/>
        </w:rPr>
        <w:t>1</w:t>
      </w:r>
      <w:r w:rsidR="00E755D8" w:rsidRPr="00E755D8">
        <w:rPr>
          <w:rFonts w:ascii="Arial" w:hAnsi="Arial" w:cs="Arial"/>
          <w:spacing w:val="40"/>
          <w:sz w:val="18"/>
          <w:szCs w:val="18"/>
        </w:rPr>
        <w:t> </w:t>
      </w:r>
      <w:r w:rsidR="00401903" w:rsidRPr="00E755D8">
        <w:rPr>
          <w:rFonts w:ascii="Arial" w:hAnsi="Arial" w:cs="Arial"/>
          <w:spacing w:val="40"/>
          <w:sz w:val="18"/>
          <w:szCs w:val="18"/>
        </w:rPr>
        <w:t>–</w:t>
      </w:r>
      <w:r w:rsidR="00E755D8" w:rsidRPr="00E755D8">
        <w:rPr>
          <w:rFonts w:ascii="Arial" w:hAnsi="Arial" w:cs="Arial"/>
          <w:spacing w:val="40"/>
          <w:sz w:val="18"/>
          <w:szCs w:val="18"/>
        </w:rPr>
        <w:t> </w:t>
      </w:r>
      <w:r w:rsidR="00401903" w:rsidRPr="00E755D8">
        <w:rPr>
          <w:rFonts w:ascii="Arial" w:hAnsi="Arial" w:cs="Arial"/>
          <w:sz w:val="18"/>
          <w:szCs w:val="18"/>
        </w:rPr>
        <w:t>Количество счетчиков, представляемых на ресурсные испытания с одним номинальным диаметром</w:t>
      </w:r>
    </w:p>
    <w:p w14:paraId="12DE3F85" w14:textId="77777777" w:rsidR="002D47E7" w:rsidRPr="00E755D8" w:rsidRDefault="002D47E7" w:rsidP="00401903">
      <w:pPr>
        <w:tabs>
          <w:tab w:val="left" w:pos="532"/>
        </w:tabs>
        <w:spacing w:after="0" w:line="240" w:lineRule="auto"/>
        <w:ind w:firstLine="426"/>
        <w:jc w:val="both"/>
        <w:rPr>
          <w:rFonts w:ascii="Arial" w:hAnsi="Arial" w:cs="Arial"/>
          <w:spacing w:val="40"/>
          <w:sz w:val="18"/>
          <w:szCs w:val="18"/>
        </w:rPr>
      </w:pPr>
    </w:p>
    <w:tbl>
      <w:tblPr>
        <w:tblStyle w:val="a8"/>
        <w:tblW w:w="0" w:type="auto"/>
        <w:tblInd w:w="108" w:type="dxa"/>
        <w:tblLook w:val="04A0" w:firstRow="1" w:lastRow="0" w:firstColumn="1" w:lastColumn="0" w:noHBand="0" w:noVBand="1"/>
      </w:tblPr>
      <w:tblGrid>
        <w:gridCol w:w="4858"/>
        <w:gridCol w:w="4661"/>
      </w:tblGrid>
      <w:tr w:rsidR="001D6168" w:rsidRPr="00E755D8" w14:paraId="516839BD" w14:textId="77777777" w:rsidTr="006D643E">
        <w:tc>
          <w:tcPr>
            <w:tcW w:w="5132" w:type="dxa"/>
            <w:tcBorders>
              <w:bottom w:val="double" w:sz="4" w:space="0" w:color="auto"/>
            </w:tcBorders>
            <w:vAlign w:val="center"/>
          </w:tcPr>
          <w:p w14:paraId="73379A72" w14:textId="77777777" w:rsidR="001D6168" w:rsidRPr="00E755D8" w:rsidRDefault="001D6168" w:rsidP="00401903">
            <w:pPr>
              <w:tabs>
                <w:tab w:val="left" w:pos="532"/>
              </w:tabs>
              <w:spacing w:after="0" w:line="240" w:lineRule="auto"/>
              <w:jc w:val="center"/>
              <w:rPr>
                <w:rFonts w:ascii="Arial" w:hAnsi="Arial" w:cs="Arial"/>
                <w:sz w:val="16"/>
                <w:szCs w:val="16"/>
                <w:lang w:val="en-US"/>
              </w:rPr>
            </w:pPr>
            <w:r w:rsidRPr="00E755D8">
              <w:rPr>
                <w:rFonts w:ascii="Arial" w:hAnsi="Arial" w:cs="Arial"/>
                <w:sz w:val="16"/>
                <w:szCs w:val="16"/>
              </w:rPr>
              <w:t>Номинальный диаметр</w:t>
            </w:r>
          </w:p>
        </w:tc>
        <w:tc>
          <w:tcPr>
            <w:tcW w:w="4956" w:type="dxa"/>
            <w:tcBorders>
              <w:bottom w:val="double" w:sz="4" w:space="0" w:color="auto"/>
            </w:tcBorders>
            <w:vAlign w:val="center"/>
          </w:tcPr>
          <w:p w14:paraId="372CEC0B" w14:textId="2B859F33" w:rsidR="001D6168" w:rsidRPr="00E755D8" w:rsidRDefault="001D6168" w:rsidP="00A01452">
            <w:pPr>
              <w:tabs>
                <w:tab w:val="left" w:pos="532"/>
              </w:tabs>
              <w:spacing w:after="0" w:line="240" w:lineRule="auto"/>
              <w:jc w:val="center"/>
              <w:rPr>
                <w:rFonts w:ascii="Arial" w:hAnsi="Arial" w:cs="Arial"/>
                <w:sz w:val="16"/>
                <w:szCs w:val="16"/>
              </w:rPr>
            </w:pPr>
            <w:r w:rsidRPr="00E755D8">
              <w:rPr>
                <w:rFonts w:ascii="Arial" w:hAnsi="Arial" w:cs="Arial"/>
                <w:sz w:val="16"/>
                <w:szCs w:val="16"/>
              </w:rPr>
              <w:t>Количество счетчиков, шт</w:t>
            </w:r>
            <w:r w:rsidR="0041260D">
              <w:rPr>
                <w:rFonts w:ascii="Arial" w:hAnsi="Arial" w:cs="Arial"/>
                <w:sz w:val="16"/>
                <w:szCs w:val="16"/>
              </w:rPr>
              <w:t>уки</w:t>
            </w:r>
            <w:r w:rsidR="00B35F5A" w:rsidRPr="00E755D8">
              <w:rPr>
                <w:rFonts w:ascii="Arial" w:hAnsi="Arial" w:cs="Arial"/>
                <w:sz w:val="16"/>
                <w:szCs w:val="16"/>
              </w:rPr>
              <w:t>, не менее</w:t>
            </w:r>
          </w:p>
        </w:tc>
      </w:tr>
      <w:tr w:rsidR="001D6168" w:rsidRPr="00CA51A6" w14:paraId="58FED11A" w14:textId="77777777" w:rsidTr="006D643E">
        <w:tc>
          <w:tcPr>
            <w:tcW w:w="5132" w:type="dxa"/>
            <w:tcBorders>
              <w:top w:val="double" w:sz="4" w:space="0" w:color="auto"/>
            </w:tcBorders>
            <w:vAlign w:val="center"/>
          </w:tcPr>
          <w:p w14:paraId="267BD609" w14:textId="77777777" w:rsidR="001D6168" w:rsidRPr="00CA51A6" w:rsidRDefault="00BC3BBC"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 xml:space="preserve">до </w:t>
            </w:r>
            <w:r w:rsidR="00401903" w:rsidRPr="00CA51A6">
              <w:rPr>
                <w:rFonts w:ascii="Arial" w:hAnsi="Arial" w:cs="Arial"/>
                <w:sz w:val="18"/>
                <w:szCs w:val="18"/>
                <w:lang w:val="en-US"/>
              </w:rPr>
              <w:t>DN</w:t>
            </w:r>
            <w:r w:rsidR="001D6168" w:rsidRPr="00CA51A6">
              <w:rPr>
                <w:rFonts w:ascii="Arial" w:hAnsi="Arial" w:cs="Arial"/>
                <w:sz w:val="18"/>
                <w:szCs w:val="18"/>
              </w:rPr>
              <w:t>20</w:t>
            </w:r>
            <w:r w:rsidRPr="00CA51A6">
              <w:rPr>
                <w:rFonts w:ascii="Arial" w:hAnsi="Arial" w:cs="Arial"/>
                <w:sz w:val="18"/>
                <w:szCs w:val="18"/>
              </w:rPr>
              <w:t xml:space="preserve"> (включительно)</w:t>
            </w:r>
          </w:p>
        </w:tc>
        <w:tc>
          <w:tcPr>
            <w:tcW w:w="4956" w:type="dxa"/>
            <w:tcBorders>
              <w:top w:val="double" w:sz="4" w:space="0" w:color="auto"/>
            </w:tcBorders>
            <w:vAlign w:val="center"/>
          </w:tcPr>
          <w:p w14:paraId="77CEF0F5" w14:textId="77777777" w:rsidR="001D6168" w:rsidRPr="00CA51A6" w:rsidRDefault="001D6168"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10</w:t>
            </w:r>
          </w:p>
        </w:tc>
      </w:tr>
      <w:tr w:rsidR="001D6168" w:rsidRPr="00CA51A6" w14:paraId="7787BBD1" w14:textId="77777777" w:rsidTr="000651FA">
        <w:tc>
          <w:tcPr>
            <w:tcW w:w="5132" w:type="dxa"/>
            <w:vAlign w:val="center"/>
          </w:tcPr>
          <w:p w14:paraId="42A8B414" w14:textId="77777777" w:rsidR="001D6168" w:rsidRPr="00CA51A6" w:rsidRDefault="001D6168"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 xml:space="preserve">от </w:t>
            </w:r>
            <w:r w:rsidR="00401903" w:rsidRPr="00CA51A6">
              <w:rPr>
                <w:rFonts w:ascii="Arial" w:hAnsi="Arial" w:cs="Arial"/>
                <w:sz w:val="18"/>
                <w:szCs w:val="18"/>
                <w:lang w:val="en-US"/>
              </w:rPr>
              <w:t>DN</w:t>
            </w:r>
            <w:r w:rsidRPr="00CA51A6">
              <w:rPr>
                <w:rFonts w:ascii="Arial" w:hAnsi="Arial" w:cs="Arial"/>
                <w:sz w:val="18"/>
                <w:szCs w:val="18"/>
              </w:rPr>
              <w:t xml:space="preserve">20 до </w:t>
            </w:r>
            <w:r w:rsidR="00401903" w:rsidRPr="00CA51A6">
              <w:rPr>
                <w:rFonts w:ascii="Arial" w:hAnsi="Arial" w:cs="Arial"/>
                <w:sz w:val="18"/>
                <w:szCs w:val="18"/>
                <w:lang w:val="en-US"/>
              </w:rPr>
              <w:t>DN</w:t>
            </w:r>
            <w:r w:rsidRPr="00CA51A6">
              <w:rPr>
                <w:rFonts w:ascii="Arial" w:hAnsi="Arial" w:cs="Arial"/>
                <w:sz w:val="18"/>
                <w:szCs w:val="18"/>
              </w:rPr>
              <w:t>40</w:t>
            </w:r>
            <w:r w:rsidR="00BC3BBC" w:rsidRPr="00CA51A6">
              <w:rPr>
                <w:rFonts w:ascii="Arial" w:hAnsi="Arial" w:cs="Arial"/>
                <w:sz w:val="18"/>
                <w:szCs w:val="18"/>
              </w:rPr>
              <w:t xml:space="preserve"> (включительно)</w:t>
            </w:r>
          </w:p>
        </w:tc>
        <w:tc>
          <w:tcPr>
            <w:tcW w:w="4956" w:type="dxa"/>
            <w:vAlign w:val="center"/>
          </w:tcPr>
          <w:p w14:paraId="5D1130BD" w14:textId="77777777" w:rsidR="001D6168" w:rsidRPr="00CA51A6" w:rsidRDefault="001D6168"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5</w:t>
            </w:r>
          </w:p>
        </w:tc>
      </w:tr>
      <w:tr w:rsidR="001D6168" w:rsidRPr="00CA51A6" w14:paraId="7E323EDA" w14:textId="77777777" w:rsidTr="000651FA">
        <w:tc>
          <w:tcPr>
            <w:tcW w:w="5132" w:type="dxa"/>
            <w:vAlign w:val="center"/>
          </w:tcPr>
          <w:p w14:paraId="2D3D361D" w14:textId="77777777" w:rsidR="001D6168" w:rsidRPr="00CA51A6" w:rsidRDefault="00BC3BBC"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 xml:space="preserve">от </w:t>
            </w:r>
            <w:r w:rsidR="00401903" w:rsidRPr="00CA51A6">
              <w:rPr>
                <w:rFonts w:ascii="Arial" w:hAnsi="Arial" w:cs="Arial"/>
                <w:sz w:val="18"/>
                <w:szCs w:val="18"/>
                <w:lang w:val="en-US"/>
              </w:rPr>
              <w:t>DN</w:t>
            </w:r>
            <w:r w:rsidR="001D6168" w:rsidRPr="00CA51A6">
              <w:rPr>
                <w:rFonts w:ascii="Arial" w:hAnsi="Arial" w:cs="Arial"/>
                <w:sz w:val="18"/>
                <w:szCs w:val="18"/>
              </w:rPr>
              <w:t>40</w:t>
            </w:r>
          </w:p>
        </w:tc>
        <w:tc>
          <w:tcPr>
            <w:tcW w:w="4956" w:type="dxa"/>
            <w:vAlign w:val="center"/>
          </w:tcPr>
          <w:p w14:paraId="2051D3AC" w14:textId="77777777" w:rsidR="001D6168" w:rsidRPr="00CA51A6" w:rsidRDefault="006103B2"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3</w:t>
            </w:r>
          </w:p>
        </w:tc>
      </w:tr>
    </w:tbl>
    <w:p w14:paraId="68A23B70" w14:textId="77777777" w:rsidR="001D6168" w:rsidRPr="00CA51A6" w:rsidRDefault="001D6168" w:rsidP="00A01452">
      <w:pPr>
        <w:tabs>
          <w:tab w:val="left" w:pos="532"/>
        </w:tabs>
        <w:spacing w:after="0" w:line="240" w:lineRule="auto"/>
        <w:ind w:firstLine="426"/>
        <w:jc w:val="both"/>
        <w:rPr>
          <w:rFonts w:ascii="Arial" w:hAnsi="Arial" w:cs="Arial"/>
          <w:sz w:val="20"/>
          <w:szCs w:val="20"/>
        </w:rPr>
      </w:pPr>
    </w:p>
    <w:p w14:paraId="32CF1679" w14:textId="77777777" w:rsidR="009A10A7" w:rsidRPr="00CA51A6" w:rsidRDefault="00B35D32" w:rsidP="00A01452">
      <w:pPr>
        <w:tabs>
          <w:tab w:val="left" w:pos="0"/>
          <w:tab w:val="left" w:pos="532"/>
        </w:tabs>
        <w:spacing w:after="0" w:line="240" w:lineRule="auto"/>
        <w:ind w:firstLine="426"/>
        <w:jc w:val="both"/>
        <w:rPr>
          <w:rFonts w:ascii="Arial" w:hAnsi="Arial" w:cs="Arial"/>
          <w:sz w:val="20"/>
          <w:szCs w:val="20"/>
        </w:rPr>
      </w:pPr>
      <w:r w:rsidRPr="00CA51A6">
        <w:rPr>
          <w:rFonts w:ascii="Arial" w:hAnsi="Arial" w:cs="Arial"/>
          <w:sz w:val="20"/>
          <w:szCs w:val="20"/>
        </w:rPr>
        <w:t>4.1.</w:t>
      </w:r>
      <w:r w:rsidR="006556CD" w:rsidRPr="00CA51A6">
        <w:rPr>
          <w:rFonts w:ascii="Arial" w:hAnsi="Arial" w:cs="Arial"/>
          <w:sz w:val="20"/>
          <w:szCs w:val="20"/>
        </w:rPr>
        <w:t>5</w:t>
      </w:r>
      <w:r w:rsidR="0015075C" w:rsidRPr="00CA51A6">
        <w:rPr>
          <w:rFonts w:ascii="Arial" w:hAnsi="Arial" w:cs="Arial"/>
          <w:sz w:val="20"/>
          <w:szCs w:val="20"/>
        </w:rPr>
        <w:t> </w:t>
      </w:r>
      <w:r w:rsidR="009A10A7" w:rsidRPr="00CA51A6">
        <w:rPr>
          <w:rFonts w:ascii="Arial" w:hAnsi="Arial" w:cs="Arial"/>
          <w:sz w:val="20"/>
          <w:szCs w:val="20"/>
        </w:rPr>
        <w:t>Ресурсные испытания проводятся юридическими лицами или индивидуальными предпринимателями, аккредитованными в установленном порядке в области обеспечения единства измерений на право проведения испытаний в целях утверждения типа средств измерений в области аккредитации, соответствующей данным испытаниям.</w:t>
      </w:r>
    </w:p>
    <w:p w14:paraId="3F3A47A7" w14:textId="77777777" w:rsidR="00F25DBA" w:rsidRPr="00401903" w:rsidRDefault="00F25DBA" w:rsidP="00A01452">
      <w:pPr>
        <w:tabs>
          <w:tab w:val="left" w:pos="0"/>
          <w:tab w:val="left" w:pos="532"/>
        </w:tabs>
        <w:spacing w:after="0" w:line="240" w:lineRule="auto"/>
        <w:ind w:firstLine="426"/>
        <w:jc w:val="both"/>
        <w:rPr>
          <w:rFonts w:ascii="Arial" w:hAnsi="Arial" w:cs="Arial"/>
          <w:sz w:val="20"/>
          <w:szCs w:val="20"/>
        </w:rPr>
      </w:pPr>
      <w:r w:rsidRPr="00401903">
        <w:rPr>
          <w:rFonts w:ascii="Arial" w:hAnsi="Arial" w:cs="Arial"/>
          <w:sz w:val="20"/>
          <w:szCs w:val="20"/>
        </w:rPr>
        <w:t>4.2</w:t>
      </w:r>
      <w:r w:rsidR="0015075C" w:rsidRPr="00401903">
        <w:rPr>
          <w:rFonts w:ascii="Arial" w:hAnsi="Arial" w:cs="Arial"/>
          <w:sz w:val="20"/>
          <w:szCs w:val="20"/>
        </w:rPr>
        <w:t> </w:t>
      </w:r>
      <w:r w:rsidRPr="00401903">
        <w:rPr>
          <w:rFonts w:ascii="Arial" w:hAnsi="Arial" w:cs="Arial"/>
          <w:sz w:val="20"/>
          <w:szCs w:val="20"/>
        </w:rPr>
        <w:t>Метод</w:t>
      </w:r>
      <w:r w:rsidR="009057CB" w:rsidRPr="00401903">
        <w:rPr>
          <w:rFonts w:ascii="Arial" w:hAnsi="Arial" w:cs="Arial"/>
          <w:sz w:val="20"/>
          <w:szCs w:val="20"/>
        </w:rPr>
        <w:t>ика</w:t>
      </w:r>
      <w:r w:rsidRPr="00401903">
        <w:rPr>
          <w:rFonts w:ascii="Arial" w:hAnsi="Arial" w:cs="Arial"/>
          <w:sz w:val="20"/>
          <w:szCs w:val="20"/>
        </w:rPr>
        <w:t xml:space="preserve"> проведения ресурсных испытаний</w:t>
      </w:r>
    </w:p>
    <w:p w14:paraId="39DBB89F" w14:textId="77777777" w:rsidR="009A10A7" w:rsidRPr="00CA51A6" w:rsidRDefault="009A10A7" w:rsidP="00A01452">
      <w:pPr>
        <w:tabs>
          <w:tab w:val="left" w:pos="0"/>
          <w:tab w:val="left" w:pos="532"/>
        </w:tabs>
        <w:spacing w:after="0" w:line="240" w:lineRule="auto"/>
        <w:ind w:firstLine="426"/>
        <w:jc w:val="both"/>
        <w:rPr>
          <w:rFonts w:ascii="Arial" w:hAnsi="Arial" w:cs="Arial"/>
          <w:sz w:val="20"/>
          <w:szCs w:val="20"/>
        </w:rPr>
      </w:pPr>
      <w:r w:rsidRPr="00CA51A6">
        <w:rPr>
          <w:rFonts w:ascii="Arial" w:hAnsi="Arial" w:cs="Arial"/>
          <w:sz w:val="20"/>
          <w:szCs w:val="20"/>
        </w:rPr>
        <w:t>4.2.1</w:t>
      </w:r>
      <w:r w:rsidR="0015075C" w:rsidRPr="00CA51A6">
        <w:rPr>
          <w:rFonts w:ascii="Arial" w:hAnsi="Arial" w:cs="Arial"/>
          <w:sz w:val="20"/>
          <w:szCs w:val="20"/>
        </w:rPr>
        <w:t> </w:t>
      </w:r>
      <w:r w:rsidRPr="00CA51A6">
        <w:rPr>
          <w:rFonts w:ascii="Arial" w:hAnsi="Arial" w:cs="Arial"/>
          <w:sz w:val="20"/>
          <w:szCs w:val="20"/>
        </w:rPr>
        <w:t xml:space="preserve">Счетчики </w:t>
      </w:r>
      <w:r w:rsidRPr="000D6AE9">
        <w:rPr>
          <w:rFonts w:ascii="Arial" w:hAnsi="Arial" w:cs="Arial"/>
          <w:sz w:val="20"/>
          <w:szCs w:val="20"/>
        </w:rPr>
        <w:t>устанавливают на рабочий стол установки для проведения ресурсных испытаний. При монтаже должны быть соблюдены</w:t>
      </w:r>
      <w:r w:rsidRPr="00CA51A6">
        <w:rPr>
          <w:rFonts w:ascii="Arial" w:hAnsi="Arial" w:cs="Arial"/>
          <w:sz w:val="20"/>
          <w:szCs w:val="20"/>
        </w:rPr>
        <w:t xml:space="preserve"> требования, указанные в эксплуатационных документах счетчик</w:t>
      </w:r>
      <w:r w:rsidR="000D6AE9">
        <w:rPr>
          <w:rFonts w:ascii="Arial" w:hAnsi="Arial" w:cs="Arial"/>
          <w:sz w:val="20"/>
          <w:szCs w:val="20"/>
        </w:rPr>
        <w:t>ов</w:t>
      </w:r>
      <w:r w:rsidRPr="00CA51A6">
        <w:rPr>
          <w:rFonts w:ascii="Arial" w:hAnsi="Arial" w:cs="Arial"/>
          <w:sz w:val="20"/>
          <w:szCs w:val="20"/>
        </w:rPr>
        <w:t>.</w:t>
      </w:r>
    </w:p>
    <w:p w14:paraId="3D467544" w14:textId="77777777" w:rsidR="009A10A7" w:rsidRPr="0041260D" w:rsidRDefault="009A10A7" w:rsidP="00A01452">
      <w:pPr>
        <w:tabs>
          <w:tab w:val="left" w:pos="0"/>
          <w:tab w:val="left" w:pos="532"/>
        </w:tabs>
        <w:spacing w:after="0" w:line="240" w:lineRule="auto"/>
        <w:ind w:firstLine="426"/>
        <w:jc w:val="both"/>
        <w:rPr>
          <w:rFonts w:ascii="Arial" w:hAnsi="Arial" w:cs="Arial"/>
          <w:sz w:val="20"/>
          <w:szCs w:val="20"/>
        </w:rPr>
      </w:pPr>
      <w:r w:rsidRPr="00CA51A6">
        <w:rPr>
          <w:rFonts w:ascii="Arial" w:hAnsi="Arial" w:cs="Arial"/>
          <w:sz w:val="20"/>
          <w:szCs w:val="20"/>
        </w:rPr>
        <w:t>4.2.2</w:t>
      </w:r>
      <w:r w:rsidR="0015075C" w:rsidRPr="00CA51A6">
        <w:rPr>
          <w:rFonts w:ascii="Arial" w:hAnsi="Arial" w:cs="Arial"/>
          <w:sz w:val="20"/>
          <w:szCs w:val="20"/>
        </w:rPr>
        <w:t> </w:t>
      </w:r>
      <w:r w:rsidRPr="00CA51A6">
        <w:rPr>
          <w:rFonts w:ascii="Arial" w:hAnsi="Arial" w:cs="Arial"/>
          <w:sz w:val="20"/>
          <w:szCs w:val="20"/>
        </w:rPr>
        <w:t>После монтажа проводят пломбирование счетчиков и соединений рабочего стола, методом, исключающим возможность вмешательства в цел</w:t>
      </w:r>
      <w:r w:rsidR="000D6AE9">
        <w:rPr>
          <w:rFonts w:ascii="Arial" w:hAnsi="Arial" w:cs="Arial"/>
          <w:sz w:val="20"/>
          <w:szCs w:val="20"/>
        </w:rPr>
        <w:t>остность гидравлической схемы. П</w:t>
      </w:r>
      <w:r w:rsidRPr="00CA51A6">
        <w:rPr>
          <w:rFonts w:ascii="Arial" w:hAnsi="Arial" w:cs="Arial"/>
          <w:sz w:val="20"/>
          <w:szCs w:val="20"/>
        </w:rPr>
        <w:t>ломбирование осуществляют юридические лица или индивидуальные предприниматели, аккредитованные в установленном порядке в области обеспечения единства измерений на право проведения испытаний в целях утверждения типа средств измерений.</w:t>
      </w:r>
    </w:p>
    <w:p w14:paraId="530D92CF" w14:textId="7F34FC90" w:rsidR="009A10A7" w:rsidRPr="00AF6403" w:rsidRDefault="009A10A7" w:rsidP="00A01452">
      <w:pPr>
        <w:tabs>
          <w:tab w:val="left" w:pos="0"/>
          <w:tab w:val="left" w:pos="532"/>
        </w:tabs>
        <w:spacing w:after="0" w:line="240" w:lineRule="auto"/>
        <w:ind w:firstLine="426"/>
        <w:jc w:val="both"/>
        <w:rPr>
          <w:rFonts w:ascii="Arial" w:hAnsi="Arial" w:cs="Arial"/>
          <w:sz w:val="20"/>
          <w:szCs w:val="20"/>
        </w:rPr>
      </w:pPr>
      <w:r w:rsidRPr="00CA51A6">
        <w:rPr>
          <w:rFonts w:ascii="Arial" w:hAnsi="Arial" w:cs="Arial"/>
          <w:sz w:val="20"/>
          <w:szCs w:val="20"/>
        </w:rPr>
        <w:t>4.2.3</w:t>
      </w:r>
      <w:r w:rsidR="0015075C" w:rsidRPr="00CA51A6">
        <w:rPr>
          <w:rFonts w:ascii="Arial" w:hAnsi="Arial" w:cs="Arial"/>
          <w:sz w:val="20"/>
          <w:szCs w:val="20"/>
        </w:rPr>
        <w:t> </w:t>
      </w:r>
      <w:proofErr w:type="gramStart"/>
      <w:r w:rsidRPr="00CA51A6">
        <w:rPr>
          <w:rFonts w:ascii="Arial" w:hAnsi="Arial" w:cs="Arial"/>
          <w:sz w:val="20"/>
          <w:szCs w:val="20"/>
        </w:rPr>
        <w:t>В</w:t>
      </w:r>
      <w:proofErr w:type="gramEnd"/>
      <w:r w:rsidRPr="00CA51A6">
        <w:rPr>
          <w:rFonts w:ascii="Arial" w:hAnsi="Arial" w:cs="Arial"/>
          <w:sz w:val="20"/>
          <w:szCs w:val="20"/>
        </w:rPr>
        <w:t xml:space="preserve"> зависимости от </w:t>
      </w:r>
      <w:r w:rsidRPr="0098024B">
        <w:rPr>
          <w:rFonts w:ascii="Arial" w:hAnsi="Arial" w:cs="Arial"/>
          <w:sz w:val="20"/>
          <w:szCs w:val="20"/>
        </w:rPr>
        <w:t>типа</w:t>
      </w:r>
      <w:r w:rsidR="00C50637" w:rsidRPr="0098024B">
        <w:rPr>
          <w:rFonts w:ascii="Arial" w:hAnsi="Arial" w:cs="Arial"/>
          <w:sz w:val="20"/>
          <w:szCs w:val="20"/>
        </w:rPr>
        <w:t xml:space="preserve"> средства измерений</w:t>
      </w:r>
      <w:r w:rsidRPr="00CA51A6">
        <w:rPr>
          <w:rFonts w:ascii="Arial" w:hAnsi="Arial" w:cs="Arial"/>
          <w:sz w:val="20"/>
          <w:szCs w:val="20"/>
        </w:rPr>
        <w:t xml:space="preserve">, номинального диаметра и рассчитанного </w:t>
      </w:r>
      <w:r w:rsidRPr="00AF6403">
        <w:rPr>
          <w:rFonts w:ascii="Arial" w:hAnsi="Arial" w:cs="Arial"/>
          <w:sz w:val="20"/>
          <w:szCs w:val="20"/>
        </w:rPr>
        <w:t>интервала между поверками счетчик</w:t>
      </w:r>
      <w:r w:rsidR="00A940EE">
        <w:rPr>
          <w:rFonts w:ascii="Arial" w:hAnsi="Arial" w:cs="Arial"/>
          <w:sz w:val="20"/>
          <w:szCs w:val="20"/>
        </w:rPr>
        <w:t>ов</w:t>
      </w:r>
      <w:r w:rsidRPr="00AF6403">
        <w:rPr>
          <w:rFonts w:ascii="Arial" w:hAnsi="Arial" w:cs="Arial"/>
          <w:sz w:val="20"/>
          <w:szCs w:val="20"/>
        </w:rPr>
        <w:t xml:space="preserve"> в соответствии с РМГ 74 по таблицам 2 и 3 выбирают условия проведения испытаний.</w:t>
      </w:r>
    </w:p>
    <w:p w14:paraId="1B81F760" w14:textId="77777777" w:rsidR="00A940EE" w:rsidRDefault="00A940EE">
      <w:pPr>
        <w:spacing w:after="0" w:line="240" w:lineRule="auto"/>
        <w:rPr>
          <w:rFonts w:ascii="Arial" w:hAnsi="Arial" w:cs="Arial"/>
          <w:spacing w:val="40"/>
          <w:sz w:val="20"/>
          <w:szCs w:val="20"/>
        </w:rPr>
      </w:pPr>
      <w:r>
        <w:rPr>
          <w:rFonts w:ascii="Arial" w:hAnsi="Arial" w:cs="Arial"/>
          <w:spacing w:val="40"/>
          <w:sz w:val="20"/>
          <w:szCs w:val="20"/>
        </w:rPr>
        <w:br w:type="page"/>
      </w:r>
    </w:p>
    <w:p w14:paraId="27DFDB68" w14:textId="2ECA21DD" w:rsidR="007975CA" w:rsidRPr="00BC263A" w:rsidRDefault="00801250" w:rsidP="00E755D8">
      <w:pPr>
        <w:tabs>
          <w:tab w:val="left" w:pos="0"/>
          <w:tab w:val="left" w:pos="532"/>
        </w:tabs>
        <w:spacing w:after="0" w:line="240" w:lineRule="auto"/>
        <w:ind w:firstLine="426"/>
        <w:rPr>
          <w:rFonts w:ascii="Arial" w:hAnsi="Arial" w:cs="Arial"/>
          <w:sz w:val="18"/>
          <w:szCs w:val="18"/>
        </w:rPr>
      </w:pPr>
      <w:r w:rsidRPr="00BC263A">
        <w:rPr>
          <w:rFonts w:ascii="Arial" w:hAnsi="Arial" w:cs="Arial"/>
          <w:spacing w:val="40"/>
          <w:sz w:val="18"/>
          <w:szCs w:val="18"/>
        </w:rPr>
        <w:lastRenderedPageBreak/>
        <w:t>Таблица</w:t>
      </w:r>
      <w:r w:rsidR="00E755D8" w:rsidRPr="00BC263A">
        <w:rPr>
          <w:rFonts w:ascii="Arial" w:hAnsi="Arial" w:cs="Arial"/>
          <w:spacing w:val="40"/>
          <w:sz w:val="18"/>
          <w:szCs w:val="18"/>
        </w:rPr>
        <w:t> </w:t>
      </w:r>
      <w:r w:rsidRPr="00BC263A">
        <w:rPr>
          <w:rFonts w:ascii="Arial" w:hAnsi="Arial" w:cs="Arial"/>
          <w:spacing w:val="40"/>
          <w:sz w:val="18"/>
          <w:szCs w:val="18"/>
        </w:rPr>
        <w:t>2</w:t>
      </w:r>
      <w:r w:rsidR="00E755D8" w:rsidRPr="00BC263A">
        <w:rPr>
          <w:rFonts w:ascii="Arial" w:hAnsi="Arial" w:cs="Arial"/>
          <w:spacing w:val="40"/>
          <w:sz w:val="18"/>
          <w:szCs w:val="18"/>
        </w:rPr>
        <w:t> </w:t>
      </w:r>
      <w:r w:rsidR="000D6AE9" w:rsidRPr="00BC263A">
        <w:rPr>
          <w:rFonts w:ascii="Arial" w:hAnsi="Arial" w:cs="Arial"/>
          <w:spacing w:val="40"/>
          <w:sz w:val="18"/>
          <w:szCs w:val="18"/>
        </w:rPr>
        <w:t>–</w:t>
      </w:r>
      <w:r w:rsidR="00E755D8" w:rsidRPr="00BC263A">
        <w:rPr>
          <w:rFonts w:ascii="Arial" w:hAnsi="Arial" w:cs="Arial"/>
          <w:spacing w:val="40"/>
          <w:sz w:val="18"/>
          <w:szCs w:val="18"/>
        </w:rPr>
        <w:t> </w:t>
      </w:r>
      <w:r w:rsidR="000D6AE9" w:rsidRPr="00BC263A">
        <w:rPr>
          <w:rFonts w:ascii="Arial" w:hAnsi="Arial" w:cs="Arial"/>
          <w:sz w:val="18"/>
          <w:szCs w:val="18"/>
        </w:rPr>
        <w:t>Продолжительность ресурсных испытаний</w:t>
      </w:r>
    </w:p>
    <w:p w14:paraId="51F0F0FC" w14:textId="77777777" w:rsidR="002D47E7" w:rsidRPr="00AF6403" w:rsidRDefault="002D47E7" w:rsidP="00E755D8">
      <w:pPr>
        <w:tabs>
          <w:tab w:val="left" w:pos="0"/>
          <w:tab w:val="left" w:pos="532"/>
        </w:tabs>
        <w:spacing w:after="0" w:line="240" w:lineRule="auto"/>
        <w:ind w:firstLine="426"/>
        <w:rPr>
          <w:rFonts w:ascii="Arial" w:hAnsi="Arial" w:cs="Arial"/>
          <w:spacing w:val="40"/>
          <w:sz w:val="20"/>
          <w:szCs w:val="20"/>
        </w:rPr>
      </w:pPr>
    </w:p>
    <w:tbl>
      <w:tblPr>
        <w:tblStyle w:val="a8"/>
        <w:tblW w:w="9526" w:type="dxa"/>
        <w:tblInd w:w="108" w:type="dxa"/>
        <w:tblLayout w:type="fixed"/>
        <w:tblLook w:val="04A0" w:firstRow="1" w:lastRow="0" w:firstColumn="1" w:lastColumn="0" w:noHBand="0" w:noVBand="1"/>
      </w:tblPr>
      <w:tblGrid>
        <w:gridCol w:w="1447"/>
        <w:gridCol w:w="1701"/>
        <w:gridCol w:w="794"/>
        <w:gridCol w:w="794"/>
        <w:gridCol w:w="794"/>
        <w:gridCol w:w="794"/>
        <w:gridCol w:w="794"/>
        <w:gridCol w:w="794"/>
        <w:gridCol w:w="794"/>
        <w:gridCol w:w="820"/>
      </w:tblGrid>
      <w:tr w:rsidR="00B56297" w:rsidRPr="00CA51A6" w14:paraId="518D0A59" w14:textId="77777777" w:rsidTr="00BD3B95">
        <w:trPr>
          <w:trHeight w:val="227"/>
        </w:trPr>
        <w:tc>
          <w:tcPr>
            <w:tcW w:w="1447" w:type="dxa"/>
            <w:vMerge w:val="restart"/>
            <w:vAlign w:val="center"/>
          </w:tcPr>
          <w:p w14:paraId="2359C2F9" w14:textId="54010C7C" w:rsidR="00B56297" w:rsidRPr="00E755D8" w:rsidRDefault="0041260D" w:rsidP="00A01452">
            <w:pPr>
              <w:tabs>
                <w:tab w:val="left" w:pos="532"/>
              </w:tabs>
              <w:spacing w:after="0" w:line="240" w:lineRule="auto"/>
              <w:jc w:val="center"/>
              <w:rPr>
                <w:rFonts w:ascii="Arial" w:hAnsi="Arial" w:cs="Arial"/>
                <w:sz w:val="16"/>
                <w:szCs w:val="16"/>
              </w:rPr>
            </w:pPr>
            <w:r>
              <w:rPr>
                <w:rFonts w:ascii="Arial" w:hAnsi="Arial" w:cs="Arial"/>
                <w:sz w:val="16"/>
                <w:szCs w:val="16"/>
              </w:rPr>
              <w:t>Номинальный расход,</w:t>
            </w:r>
            <w:r w:rsidR="00B56297" w:rsidRPr="00E755D8">
              <w:rPr>
                <w:rFonts w:ascii="Arial" w:hAnsi="Arial" w:cs="Arial"/>
                <w:sz w:val="16"/>
                <w:szCs w:val="16"/>
              </w:rPr>
              <w:t xml:space="preserve"> м</w:t>
            </w:r>
            <w:r w:rsidR="00B56297" w:rsidRPr="00E755D8">
              <w:rPr>
                <w:rFonts w:ascii="Arial" w:hAnsi="Arial" w:cs="Arial"/>
                <w:sz w:val="16"/>
                <w:szCs w:val="16"/>
                <w:vertAlign w:val="superscript"/>
              </w:rPr>
              <w:t>3</w:t>
            </w:r>
            <w:r w:rsidR="00B56297" w:rsidRPr="00E755D8">
              <w:rPr>
                <w:rFonts w:ascii="Arial" w:hAnsi="Arial" w:cs="Arial"/>
                <w:sz w:val="16"/>
                <w:szCs w:val="16"/>
              </w:rPr>
              <w:t>/ч</w:t>
            </w:r>
          </w:p>
        </w:tc>
        <w:tc>
          <w:tcPr>
            <w:tcW w:w="1701" w:type="dxa"/>
            <w:vMerge w:val="restart"/>
            <w:vAlign w:val="center"/>
          </w:tcPr>
          <w:p w14:paraId="4599929D" w14:textId="77777777" w:rsidR="00B56297" w:rsidRPr="00E755D8" w:rsidRDefault="00304544" w:rsidP="00A01452">
            <w:pPr>
              <w:tabs>
                <w:tab w:val="left" w:pos="532"/>
              </w:tabs>
              <w:spacing w:after="0" w:line="240" w:lineRule="auto"/>
              <w:jc w:val="center"/>
              <w:rPr>
                <w:rFonts w:ascii="Arial" w:hAnsi="Arial" w:cs="Arial"/>
                <w:sz w:val="16"/>
                <w:szCs w:val="16"/>
              </w:rPr>
            </w:pPr>
            <w:r>
              <w:rPr>
                <w:rFonts w:ascii="Arial" w:hAnsi="Arial" w:cs="Arial"/>
                <w:sz w:val="16"/>
                <w:szCs w:val="16"/>
              </w:rPr>
              <w:t xml:space="preserve">Тип </w:t>
            </w:r>
            <w:r w:rsidR="000D6AE9" w:rsidRPr="00E755D8">
              <w:rPr>
                <w:rFonts w:ascii="Arial" w:hAnsi="Arial" w:cs="Arial"/>
                <w:sz w:val="16"/>
                <w:szCs w:val="16"/>
              </w:rPr>
              <w:t>испытаний</w:t>
            </w:r>
          </w:p>
        </w:tc>
        <w:tc>
          <w:tcPr>
            <w:tcW w:w="6378" w:type="dxa"/>
            <w:gridSpan w:val="8"/>
            <w:vAlign w:val="center"/>
          </w:tcPr>
          <w:p w14:paraId="2F9A67CE" w14:textId="77777777" w:rsidR="00B56297" w:rsidRPr="00E755D8" w:rsidRDefault="00B56297" w:rsidP="00A01452">
            <w:pPr>
              <w:tabs>
                <w:tab w:val="left" w:pos="532"/>
              </w:tabs>
              <w:spacing w:after="0" w:line="240" w:lineRule="auto"/>
              <w:jc w:val="center"/>
              <w:rPr>
                <w:rFonts w:ascii="Arial" w:hAnsi="Arial" w:cs="Arial"/>
                <w:sz w:val="16"/>
                <w:szCs w:val="16"/>
              </w:rPr>
            </w:pPr>
            <w:r w:rsidRPr="00E755D8">
              <w:rPr>
                <w:rFonts w:ascii="Arial" w:hAnsi="Arial" w:cs="Arial"/>
                <w:sz w:val="16"/>
                <w:szCs w:val="16"/>
              </w:rPr>
              <w:t>Интервал между поверками</w:t>
            </w:r>
            <w:r w:rsidR="00334E15" w:rsidRPr="00E755D8">
              <w:rPr>
                <w:rFonts w:ascii="Arial" w:hAnsi="Arial" w:cs="Arial"/>
                <w:sz w:val="16"/>
                <w:szCs w:val="16"/>
              </w:rPr>
              <w:t>, лет</w:t>
            </w:r>
          </w:p>
        </w:tc>
      </w:tr>
      <w:tr w:rsidR="0080197E" w:rsidRPr="00CA51A6" w14:paraId="262B7EF7" w14:textId="77777777" w:rsidTr="00BD3B95">
        <w:trPr>
          <w:trHeight w:val="283"/>
        </w:trPr>
        <w:tc>
          <w:tcPr>
            <w:tcW w:w="1447" w:type="dxa"/>
            <w:vMerge/>
            <w:tcBorders>
              <w:bottom w:val="double" w:sz="4" w:space="0" w:color="auto"/>
            </w:tcBorders>
            <w:vAlign w:val="center"/>
          </w:tcPr>
          <w:p w14:paraId="2AD2E13C" w14:textId="77777777" w:rsidR="0080197E" w:rsidRPr="00E755D8" w:rsidRDefault="0080197E" w:rsidP="00A01452">
            <w:pPr>
              <w:tabs>
                <w:tab w:val="left" w:pos="532"/>
              </w:tabs>
              <w:spacing w:after="0" w:line="240" w:lineRule="auto"/>
              <w:jc w:val="center"/>
              <w:rPr>
                <w:rFonts w:ascii="Arial" w:hAnsi="Arial" w:cs="Arial"/>
                <w:sz w:val="16"/>
                <w:szCs w:val="16"/>
              </w:rPr>
            </w:pPr>
          </w:p>
        </w:tc>
        <w:tc>
          <w:tcPr>
            <w:tcW w:w="1701" w:type="dxa"/>
            <w:vMerge/>
            <w:tcBorders>
              <w:bottom w:val="double" w:sz="4" w:space="0" w:color="auto"/>
            </w:tcBorders>
            <w:vAlign w:val="center"/>
          </w:tcPr>
          <w:p w14:paraId="771779A9" w14:textId="77777777" w:rsidR="0080197E" w:rsidRPr="00E755D8" w:rsidRDefault="0080197E" w:rsidP="00A01452">
            <w:pPr>
              <w:tabs>
                <w:tab w:val="left" w:pos="532"/>
              </w:tabs>
              <w:spacing w:after="0" w:line="240" w:lineRule="auto"/>
              <w:jc w:val="center"/>
              <w:rPr>
                <w:rFonts w:ascii="Arial" w:hAnsi="Arial" w:cs="Arial"/>
                <w:sz w:val="16"/>
                <w:szCs w:val="16"/>
              </w:rPr>
            </w:pPr>
          </w:p>
        </w:tc>
        <w:tc>
          <w:tcPr>
            <w:tcW w:w="794" w:type="dxa"/>
            <w:tcBorders>
              <w:bottom w:val="double" w:sz="4" w:space="0" w:color="auto"/>
            </w:tcBorders>
            <w:vAlign w:val="center"/>
          </w:tcPr>
          <w:p w14:paraId="5AA33171" w14:textId="77777777" w:rsidR="0080197E" w:rsidRPr="00E755D8" w:rsidRDefault="0080197E" w:rsidP="00A01452">
            <w:pPr>
              <w:tabs>
                <w:tab w:val="left" w:pos="532"/>
              </w:tabs>
              <w:spacing w:after="0" w:line="240" w:lineRule="auto"/>
              <w:jc w:val="center"/>
              <w:rPr>
                <w:rFonts w:ascii="Arial" w:hAnsi="Arial" w:cs="Arial"/>
                <w:sz w:val="16"/>
                <w:szCs w:val="16"/>
              </w:rPr>
            </w:pPr>
            <w:r w:rsidRPr="00E755D8">
              <w:rPr>
                <w:rFonts w:ascii="Arial" w:hAnsi="Arial" w:cs="Arial"/>
                <w:sz w:val="16"/>
                <w:szCs w:val="16"/>
              </w:rPr>
              <w:t>1</w:t>
            </w:r>
          </w:p>
        </w:tc>
        <w:tc>
          <w:tcPr>
            <w:tcW w:w="794" w:type="dxa"/>
            <w:tcBorders>
              <w:bottom w:val="double" w:sz="4" w:space="0" w:color="auto"/>
            </w:tcBorders>
            <w:vAlign w:val="center"/>
          </w:tcPr>
          <w:p w14:paraId="41ACAF5E" w14:textId="77777777" w:rsidR="0080197E" w:rsidRPr="00E755D8" w:rsidRDefault="0080197E" w:rsidP="00A01452">
            <w:pPr>
              <w:tabs>
                <w:tab w:val="left" w:pos="532"/>
              </w:tabs>
              <w:spacing w:after="0" w:line="240" w:lineRule="auto"/>
              <w:jc w:val="center"/>
              <w:rPr>
                <w:rFonts w:ascii="Arial" w:hAnsi="Arial" w:cs="Arial"/>
                <w:sz w:val="16"/>
                <w:szCs w:val="16"/>
              </w:rPr>
            </w:pPr>
            <w:r w:rsidRPr="00E755D8">
              <w:rPr>
                <w:rFonts w:ascii="Arial" w:hAnsi="Arial" w:cs="Arial"/>
                <w:sz w:val="16"/>
                <w:szCs w:val="16"/>
              </w:rPr>
              <w:t>2</w:t>
            </w:r>
          </w:p>
        </w:tc>
        <w:tc>
          <w:tcPr>
            <w:tcW w:w="794" w:type="dxa"/>
            <w:tcBorders>
              <w:bottom w:val="double" w:sz="4" w:space="0" w:color="auto"/>
            </w:tcBorders>
            <w:vAlign w:val="center"/>
          </w:tcPr>
          <w:p w14:paraId="18D07188" w14:textId="77777777" w:rsidR="0080197E" w:rsidRPr="00E755D8" w:rsidRDefault="0080197E" w:rsidP="00A01452">
            <w:pPr>
              <w:tabs>
                <w:tab w:val="left" w:pos="532"/>
              </w:tabs>
              <w:spacing w:after="0" w:line="240" w:lineRule="auto"/>
              <w:jc w:val="center"/>
              <w:rPr>
                <w:rFonts w:ascii="Arial" w:hAnsi="Arial" w:cs="Arial"/>
                <w:sz w:val="16"/>
                <w:szCs w:val="16"/>
              </w:rPr>
            </w:pPr>
            <w:r w:rsidRPr="00E755D8">
              <w:rPr>
                <w:rFonts w:ascii="Arial" w:hAnsi="Arial" w:cs="Arial"/>
                <w:sz w:val="16"/>
                <w:szCs w:val="16"/>
              </w:rPr>
              <w:t>3</w:t>
            </w:r>
          </w:p>
        </w:tc>
        <w:tc>
          <w:tcPr>
            <w:tcW w:w="794" w:type="dxa"/>
            <w:tcBorders>
              <w:bottom w:val="double" w:sz="4" w:space="0" w:color="auto"/>
            </w:tcBorders>
            <w:vAlign w:val="center"/>
          </w:tcPr>
          <w:p w14:paraId="0FA033B8" w14:textId="77777777" w:rsidR="0080197E" w:rsidRPr="00E755D8" w:rsidRDefault="0080197E" w:rsidP="00A01452">
            <w:pPr>
              <w:tabs>
                <w:tab w:val="left" w:pos="532"/>
              </w:tabs>
              <w:spacing w:after="0" w:line="240" w:lineRule="auto"/>
              <w:jc w:val="center"/>
              <w:rPr>
                <w:rFonts w:ascii="Arial" w:hAnsi="Arial" w:cs="Arial"/>
                <w:sz w:val="16"/>
                <w:szCs w:val="16"/>
              </w:rPr>
            </w:pPr>
            <w:r w:rsidRPr="00E755D8">
              <w:rPr>
                <w:rFonts w:ascii="Arial" w:hAnsi="Arial" w:cs="Arial"/>
                <w:sz w:val="16"/>
                <w:szCs w:val="16"/>
              </w:rPr>
              <w:t>4</w:t>
            </w:r>
          </w:p>
        </w:tc>
        <w:tc>
          <w:tcPr>
            <w:tcW w:w="794" w:type="dxa"/>
            <w:tcBorders>
              <w:bottom w:val="double" w:sz="4" w:space="0" w:color="auto"/>
            </w:tcBorders>
            <w:vAlign w:val="center"/>
          </w:tcPr>
          <w:p w14:paraId="0FECCDFF" w14:textId="77777777" w:rsidR="0080197E" w:rsidRPr="00E755D8" w:rsidRDefault="0080197E" w:rsidP="00A01452">
            <w:pPr>
              <w:tabs>
                <w:tab w:val="left" w:pos="532"/>
              </w:tabs>
              <w:spacing w:after="0" w:line="240" w:lineRule="auto"/>
              <w:jc w:val="center"/>
              <w:rPr>
                <w:rFonts w:ascii="Arial" w:hAnsi="Arial" w:cs="Arial"/>
                <w:sz w:val="16"/>
                <w:szCs w:val="16"/>
              </w:rPr>
            </w:pPr>
            <w:r w:rsidRPr="00E755D8">
              <w:rPr>
                <w:rFonts w:ascii="Arial" w:hAnsi="Arial" w:cs="Arial"/>
                <w:sz w:val="16"/>
                <w:szCs w:val="16"/>
              </w:rPr>
              <w:t>5</w:t>
            </w:r>
          </w:p>
        </w:tc>
        <w:tc>
          <w:tcPr>
            <w:tcW w:w="794" w:type="dxa"/>
            <w:tcBorders>
              <w:bottom w:val="double" w:sz="4" w:space="0" w:color="auto"/>
            </w:tcBorders>
            <w:vAlign w:val="center"/>
          </w:tcPr>
          <w:p w14:paraId="0AA7734D" w14:textId="77777777" w:rsidR="0080197E" w:rsidRPr="00E755D8" w:rsidRDefault="0080197E" w:rsidP="00A01452">
            <w:pPr>
              <w:tabs>
                <w:tab w:val="left" w:pos="532"/>
              </w:tabs>
              <w:spacing w:after="0" w:line="240" w:lineRule="auto"/>
              <w:jc w:val="center"/>
              <w:rPr>
                <w:rFonts w:ascii="Arial" w:hAnsi="Arial" w:cs="Arial"/>
                <w:sz w:val="16"/>
                <w:szCs w:val="16"/>
              </w:rPr>
            </w:pPr>
            <w:r w:rsidRPr="00E755D8">
              <w:rPr>
                <w:rFonts w:ascii="Arial" w:hAnsi="Arial" w:cs="Arial"/>
                <w:sz w:val="16"/>
                <w:szCs w:val="16"/>
              </w:rPr>
              <w:t>6</w:t>
            </w:r>
          </w:p>
        </w:tc>
        <w:tc>
          <w:tcPr>
            <w:tcW w:w="794" w:type="dxa"/>
            <w:tcBorders>
              <w:bottom w:val="double" w:sz="4" w:space="0" w:color="auto"/>
            </w:tcBorders>
            <w:vAlign w:val="center"/>
          </w:tcPr>
          <w:p w14:paraId="54FF0546" w14:textId="77777777" w:rsidR="0080197E" w:rsidRPr="00E755D8" w:rsidRDefault="0080197E" w:rsidP="00A01452">
            <w:pPr>
              <w:tabs>
                <w:tab w:val="left" w:pos="532"/>
              </w:tabs>
              <w:spacing w:after="0" w:line="240" w:lineRule="auto"/>
              <w:jc w:val="center"/>
              <w:rPr>
                <w:rFonts w:ascii="Arial" w:hAnsi="Arial" w:cs="Arial"/>
                <w:sz w:val="16"/>
                <w:szCs w:val="16"/>
              </w:rPr>
            </w:pPr>
            <w:r w:rsidRPr="00E755D8">
              <w:rPr>
                <w:rFonts w:ascii="Arial" w:hAnsi="Arial" w:cs="Arial"/>
                <w:sz w:val="16"/>
                <w:szCs w:val="16"/>
              </w:rPr>
              <w:t>7</w:t>
            </w:r>
          </w:p>
        </w:tc>
        <w:tc>
          <w:tcPr>
            <w:tcW w:w="820" w:type="dxa"/>
            <w:tcBorders>
              <w:bottom w:val="double" w:sz="4" w:space="0" w:color="auto"/>
            </w:tcBorders>
            <w:vAlign w:val="center"/>
          </w:tcPr>
          <w:p w14:paraId="567A2007" w14:textId="77777777" w:rsidR="0080197E" w:rsidRPr="00E755D8" w:rsidRDefault="0080197E" w:rsidP="00A01452">
            <w:pPr>
              <w:tabs>
                <w:tab w:val="left" w:pos="532"/>
              </w:tabs>
              <w:spacing w:after="0" w:line="240" w:lineRule="auto"/>
              <w:jc w:val="center"/>
              <w:rPr>
                <w:rFonts w:ascii="Arial" w:hAnsi="Arial" w:cs="Arial"/>
                <w:sz w:val="16"/>
                <w:szCs w:val="16"/>
              </w:rPr>
            </w:pPr>
            <w:r w:rsidRPr="00E755D8">
              <w:rPr>
                <w:rFonts w:ascii="Arial" w:hAnsi="Arial" w:cs="Arial"/>
                <w:sz w:val="16"/>
                <w:szCs w:val="16"/>
              </w:rPr>
              <w:t>8</w:t>
            </w:r>
          </w:p>
        </w:tc>
      </w:tr>
      <w:tr w:rsidR="0080197E" w:rsidRPr="00CA51A6" w14:paraId="7345C858" w14:textId="77777777" w:rsidTr="00BD3B95">
        <w:trPr>
          <w:trHeight w:val="567"/>
        </w:trPr>
        <w:tc>
          <w:tcPr>
            <w:tcW w:w="1447" w:type="dxa"/>
            <w:vMerge w:val="restart"/>
            <w:tcBorders>
              <w:top w:val="double" w:sz="4" w:space="0" w:color="auto"/>
            </w:tcBorders>
            <w:vAlign w:val="center"/>
          </w:tcPr>
          <w:p w14:paraId="6DB29C13" w14:textId="53896F12" w:rsidR="0080197E" w:rsidRPr="00CA51A6" w:rsidRDefault="0080197E" w:rsidP="00A01452">
            <w:pPr>
              <w:tabs>
                <w:tab w:val="left" w:pos="532"/>
              </w:tabs>
              <w:spacing w:after="0" w:line="240" w:lineRule="auto"/>
              <w:jc w:val="center"/>
              <w:rPr>
                <w:rFonts w:ascii="Arial" w:hAnsi="Arial" w:cs="Arial"/>
                <w:sz w:val="18"/>
                <w:szCs w:val="18"/>
              </w:rPr>
            </w:pPr>
            <w:r w:rsidRPr="00685A5E">
              <w:rPr>
                <w:rFonts w:ascii="Arial" w:hAnsi="Arial" w:cs="Arial"/>
                <w:i/>
                <w:sz w:val="18"/>
                <w:szCs w:val="18"/>
                <w:lang w:val="en-US"/>
              </w:rPr>
              <w:t>Q</w:t>
            </w:r>
            <w:r w:rsidR="005961E4" w:rsidRPr="00CA51A6">
              <w:rPr>
                <w:rFonts w:ascii="Arial" w:hAnsi="Arial" w:cs="Arial"/>
                <w:sz w:val="18"/>
                <w:szCs w:val="18"/>
                <w:vertAlign w:val="subscript"/>
              </w:rPr>
              <w:t>ном</w:t>
            </w:r>
            <w:r w:rsidR="00A940EE">
              <w:rPr>
                <w:rFonts w:ascii="Arial" w:hAnsi="Arial" w:cs="Arial"/>
                <w:sz w:val="18"/>
              </w:rPr>
              <w:t> </w:t>
            </w:r>
            <w:r w:rsidRPr="00CA51A6">
              <w:rPr>
                <w:rFonts w:ascii="Arial" w:hAnsi="Arial" w:cs="Arial"/>
                <w:sz w:val="18"/>
                <w:szCs w:val="18"/>
              </w:rPr>
              <w:t>≤</w:t>
            </w:r>
            <w:r w:rsidR="00A940EE">
              <w:rPr>
                <w:rFonts w:ascii="Arial" w:hAnsi="Arial" w:cs="Arial"/>
                <w:sz w:val="18"/>
              </w:rPr>
              <w:t> </w:t>
            </w:r>
            <w:r w:rsidRPr="00CA51A6">
              <w:rPr>
                <w:rFonts w:ascii="Arial" w:hAnsi="Arial" w:cs="Arial"/>
                <w:sz w:val="18"/>
                <w:szCs w:val="18"/>
              </w:rPr>
              <w:t>16</w:t>
            </w:r>
          </w:p>
        </w:tc>
        <w:tc>
          <w:tcPr>
            <w:tcW w:w="1701" w:type="dxa"/>
            <w:tcBorders>
              <w:top w:val="double" w:sz="4" w:space="0" w:color="auto"/>
            </w:tcBorders>
            <w:vAlign w:val="center"/>
          </w:tcPr>
          <w:p w14:paraId="781A76A4" w14:textId="77777777" w:rsidR="0080197E" w:rsidRPr="00CA51A6" w:rsidRDefault="0080197E"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при циклическом расходе,</w:t>
            </w:r>
          </w:p>
          <w:p w14:paraId="2A466798" w14:textId="3A250F7B" w:rsidR="0080197E" w:rsidRPr="00CA51A6" w:rsidRDefault="0080197E" w:rsidP="0041260D">
            <w:pPr>
              <w:tabs>
                <w:tab w:val="left" w:pos="532"/>
              </w:tabs>
              <w:spacing w:after="0" w:line="240" w:lineRule="auto"/>
              <w:jc w:val="center"/>
              <w:rPr>
                <w:rFonts w:ascii="Arial" w:hAnsi="Arial" w:cs="Arial"/>
                <w:sz w:val="18"/>
                <w:szCs w:val="18"/>
              </w:rPr>
            </w:pPr>
            <w:r w:rsidRPr="00CA51A6">
              <w:rPr>
                <w:rFonts w:ascii="Arial" w:hAnsi="Arial" w:cs="Arial"/>
                <w:sz w:val="18"/>
                <w:szCs w:val="18"/>
              </w:rPr>
              <w:t>тыс</w:t>
            </w:r>
            <w:r w:rsidR="0041260D">
              <w:rPr>
                <w:rFonts w:ascii="Arial" w:hAnsi="Arial" w:cs="Arial"/>
                <w:sz w:val="18"/>
                <w:szCs w:val="18"/>
              </w:rPr>
              <w:t>яч</w:t>
            </w:r>
            <w:r w:rsidRPr="00CA51A6">
              <w:rPr>
                <w:rFonts w:ascii="Arial" w:hAnsi="Arial" w:cs="Arial"/>
                <w:sz w:val="18"/>
                <w:szCs w:val="18"/>
              </w:rPr>
              <w:t xml:space="preserve"> циклов</w:t>
            </w:r>
          </w:p>
        </w:tc>
        <w:tc>
          <w:tcPr>
            <w:tcW w:w="794" w:type="dxa"/>
            <w:tcBorders>
              <w:top w:val="double" w:sz="4" w:space="0" w:color="auto"/>
            </w:tcBorders>
            <w:vAlign w:val="center"/>
          </w:tcPr>
          <w:p w14:paraId="6A00E8FD" w14:textId="77777777" w:rsidR="0080197E" w:rsidRPr="00CA51A6" w:rsidRDefault="0080197E"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25</w:t>
            </w:r>
          </w:p>
        </w:tc>
        <w:tc>
          <w:tcPr>
            <w:tcW w:w="794" w:type="dxa"/>
            <w:tcBorders>
              <w:top w:val="double" w:sz="4" w:space="0" w:color="auto"/>
            </w:tcBorders>
            <w:vAlign w:val="center"/>
          </w:tcPr>
          <w:p w14:paraId="3FF729A5" w14:textId="77777777" w:rsidR="0080197E" w:rsidRPr="00CA51A6" w:rsidRDefault="0080197E"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50</w:t>
            </w:r>
          </w:p>
        </w:tc>
        <w:tc>
          <w:tcPr>
            <w:tcW w:w="794" w:type="dxa"/>
            <w:tcBorders>
              <w:top w:val="double" w:sz="4" w:space="0" w:color="auto"/>
            </w:tcBorders>
            <w:vAlign w:val="center"/>
          </w:tcPr>
          <w:p w14:paraId="080582D3" w14:textId="77777777" w:rsidR="0080197E" w:rsidRPr="00CA51A6" w:rsidRDefault="0080197E"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75</w:t>
            </w:r>
          </w:p>
        </w:tc>
        <w:tc>
          <w:tcPr>
            <w:tcW w:w="794" w:type="dxa"/>
            <w:tcBorders>
              <w:top w:val="double" w:sz="4" w:space="0" w:color="auto"/>
            </w:tcBorders>
            <w:vAlign w:val="center"/>
          </w:tcPr>
          <w:p w14:paraId="567890FF" w14:textId="77777777" w:rsidR="0080197E" w:rsidRPr="00CA51A6" w:rsidRDefault="0080197E"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100</w:t>
            </w:r>
          </w:p>
        </w:tc>
        <w:tc>
          <w:tcPr>
            <w:tcW w:w="794" w:type="dxa"/>
            <w:tcBorders>
              <w:top w:val="double" w:sz="4" w:space="0" w:color="auto"/>
            </w:tcBorders>
            <w:vAlign w:val="center"/>
          </w:tcPr>
          <w:p w14:paraId="6A5F7740" w14:textId="77777777" w:rsidR="0080197E" w:rsidRPr="00CA51A6" w:rsidRDefault="0080197E"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125</w:t>
            </w:r>
          </w:p>
        </w:tc>
        <w:tc>
          <w:tcPr>
            <w:tcW w:w="794" w:type="dxa"/>
            <w:tcBorders>
              <w:top w:val="double" w:sz="4" w:space="0" w:color="auto"/>
            </w:tcBorders>
            <w:vAlign w:val="center"/>
          </w:tcPr>
          <w:p w14:paraId="6B6ED2AD" w14:textId="77777777" w:rsidR="0080197E" w:rsidRPr="00CA51A6" w:rsidRDefault="0080197E"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150</w:t>
            </w:r>
          </w:p>
        </w:tc>
        <w:tc>
          <w:tcPr>
            <w:tcW w:w="794" w:type="dxa"/>
            <w:tcBorders>
              <w:top w:val="double" w:sz="4" w:space="0" w:color="auto"/>
            </w:tcBorders>
            <w:vAlign w:val="center"/>
          </w:tcPr>
          <w:p w14:paraId="15951D6D" w14:textId="77777777" w:rsidR="0080197E" w:rsidRPr="00CA51A6" w:rsidRDefault="0080197E"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175</w:t>
            </w:r>
          </w:p>
        </w:tc>
        <w:tc>
          <w:tcPr>
            <w:tcW w:w="820" w:type="dxa"/>
            <w:tcBorders>
              <w:top w:val="double" w:sz="4" w:space="0" w:color="auto"/>
            </w:tcBorders>
            <w:vAlign w:val="center"/>
          </w:tcPr>
          <w:p w14:paraId="1496ABB4" w14:textId="77777777" w:rsidR="0080197E" w:rsidRPr="00CA51A6" w:rsidRDefault="0080197E"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200</w:t>
            </w:r>
          </w:p>
        </w:tc>
      </w:tr>
      <w:tr w:rsidR="0080197E" w:rsidRPr="00CA51A6" w14:paraId="4093C328" w14:textId="77777777" w:rsidTr="00BD3B95">
        <w:trPr>
          <w:trHeight w:val="567"/>
        </w:trPr>
        <w:tc>
          <w:tcPr>
            <w:tcW w:w="1447" w:type="dxa"/>
            <w:vMerge/>
            <w:vAlign w:val="center"/>
          </w:tcPr>
          <w:p w14:paraId="5723BB66" w14:textId="77777777" w:rsidR="0080197E" w:rsidRPr="00CA51A6" w:rsidRDefault="0080197E" w:rsidP="00A01452">
            <w:pPr>
              <w:tabs>
                <w:tab w:val="left" w:pos="532"/>
              </w:tabs>
              <w:spacing w:after="0" w:line="240" w:lineRule="auto"/>
              <w:jc w:val="center"/>
              <w:rPr>
                <w:rFonts w:ascii="Arial" w:hAnsi="Arial" w:cs="Arial"/>
                <w:sz w:val="18"/>
                <w:szCs w:val="18"/>
              </w:rPr>
            </w:pPr>
          </w:p>
        </w:tc>
        <w:tc>
          <w:tcPr>
            <w:tcW w:w="1701" w:type="dxa"/>
            <w:vAlign w:val="center"/>
          </w:tcPr>
          <w:p w14:paraId="10D91365" w14:textId="77777777" w:rsidR="0080197E" w:rsidRPr="00CA51A6" w:rsidRDefault="0080197E"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 xml:space="preserve">при постоянном </w:t>
            </w:r>
            <w:r w:rsidR="00334E15" w:rsidRPr="00CA51A6">
              <w:rPr>
                <w:rFonts w:ascii="Arial" w:hAnsi="Arial" w:cs="Arial"/>
                <w:sz w:val="18"/>
                <w:szCs w:val="18"/>
              </w:rPr>
              <w:t xml:space="preserve">наибольшем </w:t>
            </w:r>
            <w:r w:rsidRPr="00CA51A6">
              <w:rPr>
                <w:rFonts w:ascii="Arial" w:hAnsi="Arial" w:cs="Arial"/>
                <w:sz w:val="18"/>
                <w:szCs w:val="18"/>
              </w:rPr>
              <w:t>расходе, ч</w:t>
            </w:r>
          </w:p>
        </w:tc>
        <w:tc>
          <w:tcPr>
            <w:tcW w:w="794" w:type="dxa"/>
            <w:vAlign w:val="center"/>
          </w:tcPr>
          <w:p w14:paraId="72C9CD46" w14:textId="77777777" w:rsidR="0080197E" w:rsidRPr="00CA51A6" w:rsidRDefault="0080197E"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25</w:t>
            </w:r>
          </w:p>
        </w:tc>
        <w:tc>
          <w:tcPr>
            <w:tcW w:w="794" w:type="dxa"/>
            <w:vAlign w:val="center"/>
          </w:tcPr>
          <w:p w14:paraId="42D4F07D" w14:textId="77777777" w:rsidR="0080197E" w:rsidRPr="00CA51A6" w:rsidRDefault="0080197E"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50</w:t>
            </w:r>
          </w:p>
        </w:tc>
        <w:tc>
          <w:tcPr>
            <w:tcW w:w="794" w:type="dxa"/>
            <w:vAlign w:val="center"/>
          </w:tcPr>
          <w:p w14:paraId="7E1AC133" w14:textId="77777777" w:rsidR="0080197E" w:rsidRPr="00CA51A6" w:rsidRDefault="0080197E"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75</w:t>
            </w:r>
          </w:p>
        </w:tc>
        <w:tc>
          <w:tcPr>
            <w:tcW w:w="794" w:type="dxa"/>
            <w:vAlign w:val="center"/>
          </w:tcPr>
          <w:p w14:paraId="6372C0E7" w14:textId="77777777" w:rsidR="0080197E" w:rsidRPr="00CA51A6" w:rsidRDefault="0080197E"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100</w:t>
            </w:r>
          </w:p>
        </w:tc>
        <w:tc>
          <w:tcPr>
            <w:tcW w:w="794" w:type="dxa"/>
            <w:vAlign w:val="center"/>
          </w:tcPr>
          <w:p w14:paraId="445F5607" w14:textId="77777777" w:rsidR="0080197E" w:rsidRPr="00CA51A6" w:rsidRDefault="0080197E"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125</w:t>
            </w:r>
          </w:p>
        </w:tc>
        <w:tc>
          <w:tcPr>
            <w:tcW w:w="794" w:type="dxa"/>
            <w:vAlign w:val="center"/>
          </w:tcPr>
          <w:p w14:paraId="18742AE7" w14:textId="77777777" w:rsidR="0080197E" w:rsidRPr="00CA51A6" w:rsidRDefault="0080197E"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150</w:t>
            </w:r>
          </w:p>
        </w:tc>
        <w:tc>
          <w:tcPr>
            <w:tcW w:w="794" w:type="dxa"/>
            <w:vAlign w:val="center"/>
          </w:tcPr>
          <w:p w14:paraId="3B9EAA06" w14:textId="77777777" w:rsidR="0080197E" w:rsidRPr="00CA51A6" w:rsidRDefault="0080197E"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175</w:t>
            </w:r>
          </w:p>
        </w:tc>
        <w:tc>
          <w:tcPr>
            <w:tcW w:w="820" w:type="dxa"/>
            <w:vAlign w:val="center"/>
          </w:tcPr>
          <w:p w14:paraId="50ED744E" w14:textId="77777777" w:rsidR="0080197E" w:rsidRPr="00CA51A6" w:rsidRDefault="0080197E"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200</w:t>
            </w:r>
          </w:p>
        </w:tc>
      </w:tr>
      <w:tr w:rsidR="000D6AE9" w:rsidRPr="00CA51A6" w14:paraId="71613466" w14:textId="77777777" w:rsidTr="00BD3B95">
        <w:trPr>
          <w:trHeight w:val="567"/>
        </w:trPr>
        <w:tc>
          <w:tcPr>
            <w:tcW w:w="1447" w:type="dxa"/>
            <w:vMerge w:val="restart"/>
            <w:vAlign w:val="center"/>
          </w:tcPr>
          <w:p w14:paraId="489DBE36" w14:textId="08740D11" w:rsidR="000D6AE9" w:rsidRPr="00CA51A6" w:rsidRDefault="000D6AE9" w:rsidP="00A01452">
            <w:pPr>
              <w:tabs>
                <w:tab w:val="left" w:pos="532"/>
              </w:tabs>
              <w:spacing w:after="0" w:line="240" w:lineRule="auto"/>
              <w:jc w:val="center"/>
              <w:rPr>
                <w:rFonts w:ascii="Arial" w:hAnsi="Arial" w:cs="Arial"/>
                <w:sz w:val="18"/>
                <w:szCs w:val="18"/>
              </w:rPr>
            </w:pPr>
            <w:r w:rsidRPr="00685A5E">
              <w:rPr>
                <w:rFonts w:ascii="Arial" w:hAnsi="Arial" w:cs="Arial"/>
                <w:i/>
                <w:sz w:val="18"/>
                <w:szCs w:val="18"/>
                <w:lang w:val="en-US"/>
              </w:rPr>
              <w:t>Q</w:t>
            </w:r>
            <w:r w:rsidRPr="00CA51A6">
              <w:rPr>
                <w:rFonts w:ascii="Arial" w:hAnsi="Arial" w:cs="Arial"/>
                <w:sz w:val="18"/>
                <w:szCs w:val="18"/>
                <w:vertAlign w:val="subscript"/>
              </w:rPr>
              <w:t>ном</w:t>
            </w:r>
            <w:r w:rsidR="00A940EE">
              <w:rPr>
                <w:rFonts w:ascii="Arial" w:hAnsi="Arial" w:cs="Arial"/>
                <w:sz w:val="18"/>
              </w:rPr>
              <w:t> </w:t>
            </w:r>
            <w:r w:rsidRPr="00CA51A6">
              <w:rPr>
                <w:rFonts w:ascii="Arial" w:hAnsi="Arial" w:cs="Arial"/>
                <w:sz w:val="18"/>
                <w:szCs w:val="18"/>
              </w:rPr>
              <w:t>&gt;</w:t>
            </w:r>
            <w:r w:rsidR="00A940EE">
              <w:rPr>
                <w:rFonts w:ascii="Arial" w:hAnsi="Arial" w:cs="Arial"/>
                <w:sz w:val="18"/>
              </w:rPr>
              <w:t> </w:t>
            </w:r>
            <w:r w:rsidRPr="00CA51A6">
              <w:rPr>
                <w:rFonts w:ascii="Arial" w:hAnsi="Arial" w:cs="Arial"/>
                <w:sz w:val="18"/>
                <w:szCs w:val="18"/>
              </w:rPr>
              <w:t>16</w:t>
            </w:r>
          </w:p>
        </w:tc>
        <w:tc>
          <w:tcPr>
            <w:tcW w:w="1701" w:type="dxa"/>
            <w:vAlign w:val="center"/>
          </w:tcPr>
          <w:p w14:paraId="6696FE0C" w14:textId="77777777" w:rsidR="000D6AE9" w:rsidRPr="00CA51A6" w:rsidRDefault="000D6AE9"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при постоянном номинальном расходе, ч</w:t>
            </w:r>
          </w:p>
        </w:tc>
        <w:tc>
          <w:tcPr>
            <w:tcW w:w="794" w:type="dxa"/>
            <w:vAlign w:val="center"/>
          </w:tcPr>
          <w:p w14:paraId="499D09CB" w14:textId="77777777" w:rsidR="000D6AE9" w:rsidRPr="00CA51A6" w:rsidRDefault="000D6AE9"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200</w:t>
            </w:r>
          </w:p>
        </w:tc>
        <w:tc>
          <w:tcPr>
            <w:tcW w:w="794" w:type="dxa"/>
            <w:vAlign w:val="center"/>
          </w:tcPr>
          <w:p w14:paraId="288D9F1E" w14:textId="77777777" w:rsidR="000D6AE9" w:rsidRPr="00CA51A6" w:rsidRDefault="000D6AE9"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400</w:t>
            </w:r>
          </w:p>
        </w:tc>
        <w:tc>
          <w:tcPr>
            <w:tcW w:w="794" w:type="dxa"/>
            <w:vAlign w:val="center"/>
          </w:tcPr>
          <w:p w14:paraId="5C1E0ABA" w14:textId="77777777" w:rsidR="000D6AE9" w:rsidRPr="00CA51A6" w:rsidRDefault="000D6AE9"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600</w:t>
            </w:r>
          </w:p>
        </w:tc>
        <w:tc>
          <w:tcPr>
            <w:tcW w:w="794" w:type="dxa"/>
            <w:vAlign w:val="center"/>
          </w:tcPr>
          <w:p w14:paraId="078E70B1" w14:textId="77777777" w:rsidR="000D6AE9" w:rsidRPr="00CA51A6" w:rsidRDefault="000D6AE9"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800</w:t>
            </w:r>
          </w:p>
        </w:tc>
        <w:tc>
          <w:tcPr>
            <w:tcW w:w="794" w:type="dxa"/>
            <w:vAlign w:val="center"/>
          </w:tcPr>
          <w:p w14:paraId="7E85F816" w14:textId="77777777" w:rsidR="000D6AE9" w:rsidRPr="00CA51A6" w:rsidRDefault="000D6AE9"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1000</w:t>
            </w:r>
          </w:p>
        </w:tc>
        <w:tc>
          <w:tcPr>
            <w:tcW w:w="794" w:type="dxa"/>
            <w:vAlign w:val="center"/>
          </w:tcPr>
          <w:p w14:paraId="748B5043" w14:textId="77777777" w:rsidR="000D6AE9" w:rsidRPr="00CA51A6" w:rsidRDefault="000D6AE9"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1200</w:t>
            </w:r>
          </w:p>
        </w:tc>
        <w:tc>
          <w:tcPr>
            <w:tcW w:w="794" w:type="dxa"/>
            <w:vAlign w:val="center"/>
          </w:tcPr>
          <w:p w14:paraId="1F930650" w14:textId="77777777" w:rsidR="000D6AE9" w:rsidRPr="00CA51A6" w:rsidRDefault="000D6AE9"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1400</w:t>
            </w:r>
          </w:p>
        </w:tc>
        <w:tc>
          <w:tcPr>
            <w:tcW w:w="820" w:type="dxa"/>
            <w:vAlign w:val="center"/>
          </w:tcPr>
          <w:p w14:paraId="6665FB29" w14:textId="77777777" w:rsidR="000D6AE9" w:rsidRPr="00CA51A6" w:rsidRDefault="000D6AE9"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1600</w:t>
            </w:r>
          </w:p>
        </w:tc>
      </w:tr>
      <w:tr w:rsidR="000D6AE9" w:rsidRPr="00CA51A6" w14:paraId="15F15F21" w14:textId="77777777" w:rsidTr="00BD3B95">
        <w:trPr>
          <w:trHeight w:val="567"/>
        </w:trPr>
        <w:tc>
          <w:tcPr>
            <w:tcW w:w="1447" w:type="dxa"/>
            <w:vMerge/>
            <w:vAlign w:val="center"/>
          </w:tcPr>
          <w:p w14:paraId="39242B76" w14:textId="77777777" w:rsidR="000D6AE9" w:rsidRPr="00CA51A6" w:rsidRDefault="000D6AE9" w:rsidP="00A01452">
            <w:pPr>
              <w:tabs>
                <w:tab w:val="left" w:pos="532"/>
              </w:tabs>
              <w:spacing w:after="0" w:line="240" w:lineRule="auto"/>
              <w:jc w:val="center"/>
              <w:rPr>
                <w:rFonts w:ascii="Arial" w:hAnsi="Arial" w:cs="Arial"/>
                <w:sz w:val="18"/>
                <w:szCs w:val="18"/>
              </w:rPr>
            </w:pPr>
          </w:p>
        </w:tc>
        <w:tc>
          <w:tcPr>
            <w:tcW w:w="1701" w:type="dxa"/>
            <w:vAlign w:val="center"/>
          </w:tcPr>
          <w:p w14:paraId="3BA411D4" w14:textId="77777777" w:rsidR="000D6AE9" w:rsidRPr="00CA51A6" w:rsidRDefault="000D6AE9"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при постоянном наибольшем расходе, ч</w:t>
            </w:r>
          </w:p>
        </w:tc>
        <w:tc>
          <w:tcPr>
            <w:tcW w:w="794" w:type="dxa"/>
            <w:vAlign w:val="center"/>
          </w:tcPr>
          <w:p w14:paraId="204CC231" w14:textId="77777777" w:rsidR="000D6AE9" w:rsidRPr="00CA51A6" w:rsidRDefault="000D6AE9"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50</w:t>
            </w:r>
          </w:p>
        </w:tc>
        <w:tc>
          <w:tcPr>
            <w:tcW w:w="794" w:type="dxa"/>
            <w:vAlign w:val="center"/>
          </w:tcPr>
          <w:p w14:paraId="3BC292EA" w14:textId="77777777" w:rsidR="000D6AE9" w:rsidRPr="00CA51A6" w:rsidRDefault="000D6AE9"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100</w:t>
            </w:r>
          </w:p>
        </w:tc>
        <w:tc>
          <w:tcPr>
            <w:tcW w:w="794" w:type="dxa"/>
            <w:vAlign w:val="center"/>
          </w:tcPr>
          <w:p w14:paraId="328AEEEE" w14:textId="77777777" w:rsidR="000D6AE9" w:rsidRPr="00CA51A6" w:rsidRDefault="000D6AE9"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150</w:t>
            </w:r>
          </w:p>
        </w:tc>
        <w:tc>
          <w:tcPr>
            <w:tcW w:w="794" w:type="dxa"/>
            <w:vAlign w:val="center"/>
          </w:tcPr>
          <w:p w14:paraId="16FCE4B9" w14:textId="77777777" w:rsidR="000D6AE9" w:rsidRPr="00CA51A6" w:rsidRDefault="000D6AE9"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200</w:t>
            </w:r>
          </w:p>
        </w:tc>
        <w:tc>
          <w:tcPr>
            <w:tcW w:w="794" w:type="dxa"/>
            <w:vAlign w:val="center"/>
          </w:tcPr>
          <w:p w14:paraId="7EDF52E3" w14:textId="77777777" w:rsidR="000D6AE9" w:rsidRPr="00CA51A6" w:rsidRDefault="000D6AE9"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250</w:t>
            </w:r>
          </w:p>
        </w:tc>
        <w:tc>
          <w:tcPr>
            <w:tcW w:w="794" w:type="dxa"/>
            <w:vAlign w:val="center"/>
          </w:tcPr>
          <w:p w14:paraId="587BCBD2" w14:textId="77777777" w:rsidR="000D6AE9" w:rsidRPr="00CA51A6" w:rsidRDefault="000D6AE9"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300</w:t>
            </w:r>
          </w:p>
        </w:tc>
        <w:tc>
          <w:tcPr>
            <w:tcW w:w="794" w:type="dxa"/>
            <w:vAlign w:val="center"/>
          </w:tcPr>
          <w:p w14:paraId="20470CC9" w14:textId="77777777" w:rsidR="000D6AE9" w:rsidRPr="00CA51A6" w:rsidRDefault="000D6AE9"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350</w:t>
            </w:r>
          </w:p>
        </w:tc>
        <w:tc>
          <w:tcPr>
            <w:tcW w:w="820" w:type="dxa"/>
            <w:vAlign w:val="center"/>
          </w:tcPr>
          <w:p w14:paraId="60C23829" w14:textId="77777777" w:rsidR="000D6AE9" w:rsidRPr="00CA51A6" w:rsidRDefault="000D6AE9" w:rsidP="00A01452">
            <w:pPr>
              <w:tabs>
                <w:tab w:val="left" w:pos="532"/>
              </w:tabs>
              <w:spacing w:after="0" w:line="240" w:lineRule="auto"/>
              <w:jc w:val="center"/>
              <w:rPr>
                <w:rFonts w:ascii="Arial" w:hAnsi="Arial" w:cs="Arial"/>
                <w:sz w:val="18"/>
                <w:szCs w:val="18"/>
              </w:rPr>
            </w:pPr>
            <w:r w:rsidRPr="00CA51A6">
              <w:rPr>
                <w:rFonts w:ascii="Arial" w:hAnsi="Arial" w:cs="Arial"/>
                <w:sz w:val="18"/>
                <w:szCs w:val="18"/>
              </w:rPr>
              <w:t>400</w:t>
            </w:r>
          </w:p>
        </w:tc>
      </w:tr>
      <w:tr w:rsidR="00594CF4" w:rsidRPr="00CA51A6" w14:paraId="5E6CC63C" w14:textId="77777777" w:rsidTr="00C14CA2">
        <w:tc>
          <w:tcPr>
            <w:tcW w:w="9526" w:type="dxa"/>
            <w:gridSpan w:val="10"/>
            <w:vAlign w:val="center"/>
          </w:tcPr>
          <w:p w14:paraId="67DB2D7B" w14:textId="02250358" w:rsidR="006D643E" w:rsidRPr="00C14CA2" w:rsidRDefault="00A133E8" w:rsidP="00C14CA2">
            <w:pPr>
              <w:tabs>
                <w:tab w:val="left" w:pos="532"/>
              </w:tabs>
              <w:spacing w:before="240" w:after="120" w:line="240" w:lineRule="auto"/>
              <w:jc w:val="both"/>
              <w:rPr>
                <w:rFonts w:ascii="Arial" w:hAnsi="Arial" w:cs="Arial"/>
                <w:sz w:val="18"/>
                <w:szCs w:val="18"/>
              </w:rPr>
            </w:pPr>
            <w:r w:rsidRPr="00CA51A6">
              <w:rPr>
                <w:rFonts w:ascii="Arial" w:hAnsi="Arial" w:cs="Arial"/>
                <w:spacing w:val="40"/>
                <w:sz w:val="18"/>
                <w:szCs w:val="18"/>
              </w:rPr>
              <w:t>Примечание</w:t>
            </w:r>
            <w:r w:rsidRPr="00CA51A6">
              <w:rPr>
                <w:rFonts w:ascii="Arial" w:hAnsi="Arial" w:cs="Arial"/>
                <w:sz w:val="18"/>
                <w:szCs w:val="18"/>
              </w:rPr>
              <w:t xml:space="preserve">: </w:t>
            </w:r>
            <w:r w:rsidR="00594CF4" w:rsidRPr="00CA51A6">
              <w:rPr>
                <w:rFonts w:ascii="Arial" w:hAnsi="Arial" w:cs="Arial"/>
                <w:sz w:val="18"/>
                <w:szCs w:val="18"/>
              </w:rPr>
              <w:t xml:space="preserve">Рекомендуется испытания проводить поэтапно. Один этап – 25 тысяч циклов и 25 часов при постоянном наибольшем расходе (для </w:t>
            </w:r>
            <w:r w:rsidR="00594CF4" w:rsidRPr="00685A5E">
              <w:rPr>
                <w:rFonts w:ascii="Arial" w:hAnsi="Arial" w:cs="Arial"/>
                <w:i/>
                <w:sz w:val="18"/>
                <w:szCs w:val="18"/>
                <w:lang w:val="en-US"/>
              </w:rPr>
              <w:t>Q</w:t>
            </w:r>
            <w:r w:rsidR="00594CF4" w:rsidRPr="00CA51A6">
              <w:rPr>
                <w:rFonts w:ascii="Arial" w:hAnsi="Arial" w:cs="Arial"/>
                <w:sz w:val="18"/>
                <w:szCs w:val="18"/>
                <w:vertAlign w:val="subscript"/>
              </w:rPr>
              <w:t>ном</w:t>
            </w:r>
            <w:r w:rsidR="00A940EE">
              <w:rPr>
                <w:rFonts w:ascii="Arial" w:hAnsi="Arial" w:cs="Arial"/>
                <w:sz w:val="18"/>
                <w:szCs w:val="18"/>
                <w:lang w:val="en-US"/>
              </w:rPr>
              <w:t> </w:t>
            </w:r>
            <w:r w:rsidR="00594CF4" w:rsidRPr="00CA51A6">
              <w:rPr>
                <w:rFonts w:ascii="Arial" w:hAnsi="Arial" w:cs="Arial"/>
                <w:sz w:val="18"/>
                <w:szCs w:val="18"/>
              </w:rPr>
              <w:t>≤</w:t>
            </w:r>
            <w:r w:rsidR="00BC263A">
              <w:rPr>
                <w:rFonts w:ascii="Arial" w:hAnsi="Arial" w:cs="Arial"/>
                <w:sz w:val="18"/>
                <w:szCs w:val="18"/>
              </w:rPr>
              <w:t> </w:t>
            </w:r>
            <w:r w:rsidR="00594CF4" w:rsidRPr="00CA51A6">
              <w:rPr>
                <w:rFonts w:ascii="Arial" w:hAnsi="Arial" w:cs="Arial"/>
                <w:sz w:val="18"/>
                <w:szCs w:val="18"/>
              </w:rPr>
              <w:t xml:space="preserve">16) или 200 часов при постоянном номинальном расходе и </w:t>
            </w:r>
            <w:r w:rsidR="00A940EE">
              <w:rPr>
                <w:rFonts w:ascii="Arial" w:hAnsi="Arial" w:cs="Arial"/>
                <w:sz w:val="18"/>
                <w:szCs w:val="18"/>
              </w:rPr>
              <w:br/>
            </w:r>
            <w:r w:rsidR="00594CF4" w:rsidRPr="00CA51A6">
              <w:rPr>
                <w:rFonts w:ascii="Arial" w:hAnsi="Arial" w:cs="Arial"/>
                <w:sz w:val="18"/>
                <w:szCs w:val="18"/>
              </w:rPr>
              <w:t xml:space="preserve">50 часов при постоянном наибольше расходе (для </w:t>
            </w:r>
            <w:r w:rsidR="00594CF4" w:rsidRPr="00685A5E">
              <w:rPr>
                <w:rFonts w:ascii="Arial" w:hAnsi="Arial" w:cs="Arial"/>
                <w:i/>
                <w:sz w:val="18"/>
                <w:szCs w:val="18"/>
                <w:lang w:val="en-US"/>
              </w:rPr>
              <w:t>Q</w:t>
            </w:r>
            <w:r w:rsidR="00594CF4" w:rsidRPr="00CA51A6">
              <w:rPr>
                <w:rFonts w:ascii="Arial" w:hAnsi="Arial" w:cs="Arial"/>
                <w:sz w:val="18"/>
                <w:szCs w:val="18"/>
                <w:vertAlign w:val="subscript"/>
              </w:rPr>
              <w:t>ном</w:t>
            </w:r>
            <w:r w:rsidR="00A940EE">
              <w:rPr>
                <w:rFonts w:ascii="Arial" w:hAnsi="Arial" w:cs="Arial"/>
                <w:sz w:val="18"/>
                <w:szCs w:val="18"/>
                <w:lang w:val="en-US"/>
              </w:rPr>
              <w:t> </w:t>
            </w:r>
            <w:r w:rsidR="00594CF4" w:rsidRPr="00CA51A6">
              <w:rPr>
                <w:rFonts w:ascii="Arial" w:hAnsi="Arial" w:cs="Arial"/>
                <w:sz w:val="18"/>
                <w:szCs w:val="18"/>
              </w:rPr>
              <w:t>&gt;</w:t>
            </w:r>
            <w:r w:rsidR="00A940EE">
              <w:rPr>
                <w:rFonts w:ascii="Arial" w:hAnsi="Arial" w:cs="Arial"/>
                <w:sz w:val="18"/>
                <w:szCs w:val="18"/>
                <w:lang w:val="en-US"/>
              </w:rPr>
              <w:t> </w:t>
            </w:r>
            <w:r w:rsidR="00594CF4" w:rsidRPr="00CA51A6">
              <w:rPr>
                <w:rFonts w:ascii="Arial" w:hAnsi="Arial" w:cs="Arial"/>
                <w:sz w:val="18"/>
                <w:szCs w:val="18"/>
              </w:rPr>
              <w:t>16).</w:t>
            </w:r>
          </w:p>
        </w:tc>
      </w:tr>
    </w:tbl>
    <w:p w14:paraId="0DFDE3FC" w14:textId="77777777" w:rsidR="004C0831" w:rsidRPr="00AF6403" w:rsidRDefault="004C0831" w:rsidP="00A01452">
      <w:pPr>
        <w:tabs>
          <w:tab w:val="left" w:pos="532"/>
        </w:tabs>
        <w:spacing w:after="0" w:line="240" w:lineRule="auto"/>
        <w:ind w:firstLine="426"/>
        <w:rPr>
          <w:rFonts w:ascii="Arial" w:hAnsi="Arial" w:cs="Arial"/>
          <w:spacing w:val="40"/>
          <w:sz w:val="20"/>
          <w:szCs w:val="20"/>
        </w:rPr>
      </w:pPr>
    </w:p>
    <w:p w14:paraId="601FFB82" w14:textId="77777777" w:rsidR="007975CA" w:rsidRPr="00BC263A" w:rsidRDefault="00801250" w:rsidP="00A01452">
      <w:pPr>
        <w:tabs>
          <w:tab w:val="left" w:pos="532"/>
        </w:tabs>
        <w:spacing w:after="0" w:line="240" w:lineRule="auto"/>
        <w:ind w:firstLine="426"/>
        <w:rPr>
          <w:rFonts w:ascii="Arial" w:hAnsi="Arial" w:cs="Arial"/>
          <w:sz w:val="18"/>
          <w:szCs w:val="18"/>
        </w:rPr>
      </w:pPr>
      <w:r w:rsidRPr="00BC263A">
        <w:rPr>
          <w:rFonts w:ascii="Arial" w:hAnsi="Arial" w:cs="Arial"/>
          <w:spacing w:val="40"/>
          <w:sz w:val="18"/>
          <w:szCs w:val="18"/>
        </w:rPr>
        <w:t>Таблица</w:t>
      </w:r>
      <w:r w:rsidR="00E755D8" w:rsidRPr="00BC263A">
        <w:rPr>
          <w:rFonts w:ascii="Arial" w:hAnsi="Arial" w:cs="Arial"/>
          <w:spacing w:val="40"/>
          <w:sz w:val="18"/>
          <w:szCs w:val="18"/>
        </w:rPr>
        <w:t> </w:t>
      </w:r>
      <w:r w:rsidRPr="00BC263A">
        <w:rPr>
          <w:rFonts w:ascii="Arial" w:hAnsi="Arial" w:cs="Arial"/>
          <w:spacing w:val="40"/>
          <w:sz w:val="18"/>
          <w:szCs w:val="18"/>
        </w:rPr>
        <w:t>3</w:t>
      </w:r>
      <w:r w:rsidR="00E755D8" w:rsidRPr="00BC263A">
        <w:rPr>
          <w:rFonts w:ascii="Arial" w:hAnsi="Arial" w:cs="Arial"/>
          <w:spacing w:val="40"/>
          <w:sz w:val="18"/>
          <w:szCs w:val="18"/>
        </w:rPr>
        <w:t> </w:t>
      </w:r>
      <w:r w:rsidR="000D6AE9" w:rsidRPr="00BC263A">
        <w:rPr>
          <w:rFonts w:ascii="Arial" w:hAnsi="Arial" w:cs="Arial"/>
          <w:spacing w:val="40"/>
          <w:sz w:val="18"/>
          <w:szCs w:val="18"/>
        </w:rPr>
        <w:t>–</w:t>
      </w:r>
      <w:r w:rsidR="00E755D8" w:rsidRPr="00BC263A">
        <w:rPr>
          <w:rFonts w:ascii="Arial" w:hAnsi="Arial" w:cs="Arial"/>
          <w:spacing w:val="40"/>
          <w:sz w:val="18"/>
          <w:szCs w:val="18"/>
        </w:rPr>
        <w:t> </w:t>
      </w:r>
      <w:r w:rsidR="000D6AE9" w:rsidRPr="00BC263A">
        <w:rPr>
          <w:rFonts w:ascii="Arial" w:hAnsi="Arial" w:cs="Arial"/>
          <w:sz w:val="18"/>
          <w:szCs w:val="18"/>
        </w:rPr>
        <w:t>Температура воды при ресурсных испытаниях</w:t>
      </w:r>
    </w:p>
    <w:p w14:paraId="46009693" w14:textId="77777777" w:rsidR="002D47E7" w:rsidRPr="00AF6403" w:rsidRDefault="002D47E7" w:rsidP="00A01452">
      <w:pPr>
        <w:tabs>
          <w:tab w:val="left" w:pos="532"/>
        </w:tabs>
        <w:spacing w:after="0" w:line="240" w:lineRule="auto"/>
        <w:ind w:firstLine="426"/>
        <w:rPr>
          <w:rFonts w:ascii="Arial" w:hAnsi="Arial" w:cs="Arial"/>
          <w:sz w:val="20"/>
          <w:szCs w:val="20"/>
        </w:rPr>
      </w:pPr>
    </w:p>
    <w:tbl>
      <w:tblPr>
        <w:tblStyle w:val="a8"/>
        <w:tblW w:w="9526" w:type="dxa"/>
        <w:tblInd w:w="108" w:type="dxa"/>
        <w:tblLayout w:type="fixed"/>
        <w:tblLook w:val="04A0" w:firstRow="1" w:lastRow="0" w:firstColumn="1" w:lastColumn="0" w:noHBand="0" w:noVBand="1"/>
      </w:tblPr>
      <w:tblGrid>
        <w:gridCol w:w="1447"/>
        <w:gridCol w:w="2126"/>
        <w:gridCol w:w="1843"/>
        <w:gridCol w:w="1984"/>
        <w:gridCol w:w="2126"/>
      </w:tblGrid>
      <w:tr w:rsidR="00B56297" w:rsidRPr="00CA51A6" w14:paraId="03B2C3CC" w14:textId="77777777" w:rsidTr="00BD3B95">
        <w:trPr>
          <w:trHeight w:val="227"/>
        </w:trPr>
        <w:tc>
          <w:tcPr>
            <w:tcW w:w="1447" w:type="dxa"/>
            <w:vMerge w:val="restart"/>
            <w:vAlign w:val="center"/>
          </w:tcPr>
          <w:p w14:paraId="1F9D51E8" w14:textId="77777777" w:rsidR="00B56297" w:rsidRPr="00E755D8" w:rsidRDefault="00B56297" w:rsidP="00A01452">
            <w:pPr>
              <w:tabs>
                <w:tab w:val="left" w:pos="532"/>
              </w:tabs>
              <w:spacing w:after="0" w:line="240" w:lineRule="auto"/>
              <w:jc w:val="center"/>
              <w:rPr>
                <w:rFonts w:ascii="Arial" w:hAnsi="Arial" w:cs="Arial"/>
                <w:sz w:val="16"/>
                <w:szCs w:val="16"/>
              </w:rPr>
            </w:pPr>
            <w:r w:rsidRPr="00E755D8">
              <w:rPr>
                <w:rFonts w:ascii="Arial" w:hAnsi="Arial" w:cs="Arial"/>
                <w:sz w:val="16"/>
                <w:szCs w:val="16"/>
              </w:rPr>
              <w:t>Номинальный расход, м</w:t>
            </w:r>
            <w:r w:rsidRPr="00E755D8">
              <w:rPr>
                <w:rFonts w:ascii="Arial" w:hAnsi="Arial" w:cs="Arial"/>
                <w:sz w:val="16"/>
                <w:szCs w:val="16"/>
                <w:vertAlign w:val="superscript"/>
              </w:rPr>
              <w:t>3</w:t>
            </w:r>
            <w:r w:rsidRPr="00E755D8">
              <w:rPr>
                <w:rFonts w:ascii="Arial" w:hAnsi="Arial" w:cs="Arial"/>
                <w:sz w:val="16"/>
                <w:szCs w:val="16"/>
              </w:rPr>
              <w:t>/ч</w:t>
            </w:r>
          </w:p>
        </w:tc>
        <w:tc>
          <w:tcPr>
            <w:tcW w:w="2126" w:type="dxa"/>
            <w:vMerge w:val="restart"/>
            <w:vAlign w:val="center"/>
          </w:tcPr>
          <w:p w14:paraId="715BF636" w14:textId="77777777" w:rsidR="00B56297" w:rsidRPr="00E755D8" w:rsidRDefault="00304544" w:rsidP="00A01452">
            <w:pPr>
              <w:tabs>
                <w:tab w:val="left" w:pos="532"/>
              </w:tabs>
              <w:spacing w:after="0" w:line="240" w:lineRule="auto"/>
              <w:jc w:val="center"/>
              <w:rPr>
                <w:rFonts w:ascii="Arial" w:hAnsi="Arial" w:cs="Arial"/>
                <w:sz w:val="16"/>
                <w:szCs w:val="16"/>
              </w:rPr>
            </w:pPr>
            <w:r>
              <w:rPr>
                <w:rFonts w:ascii="Arial" w:hAnsi="Arial" w:cs="Arial"/>
                <w:sz w:val="16"/>
                <w:szCs w:val="16"/>
              </w:rPr>
              <w:t xml:space="preserve">Тип </w:t>
            </w:r>
            <w:r w:rsidR="00B56297" w:rsidRPr="00E755D8">
              <w:rPr>
                <w:rFonts w:ascii="Arial" w:hAnsi="Arial" w:cs="Arial"/>
                <w:sz w:val="16"/>
                <w:szCs w:val="16"/>
              </w:rPr>
              <w:t>испытаний</w:t>
            </w:r>
          </w:p>
        </w:tc>
        <w:tc>
          <w:tcPr>
            <w:tcW w:w="5953" w:type="dxa"/>
            <w:gridSpan w:val="3"/>
            <w:vAlign w:val="center"/>
          </w:tcPr>
          <w:p w14:paraId="70017A03" w14:textId="2D661BAD" w:rsidR="00B56297" w:rsidRPr="00E755D8" w:rsidRDefault="00B56297" w:rsidP="00A01452">
            <w:pPr>
              <w:tabs>
                <w:tab w:val="left" w:pos="532"/>
              </w:tabs>
              <w:spacing w:after="0" w:line="240" w:lineRule="auto"/>
              <w:jc w:val="center"/>
              <w:rPr>
                <w:rFonts w:ascii="Arial" w:hAnsi="Arial" w:cs="Arial"/>
                <w:sz w:val="16"/>
                <w:szCs w:val="16"/>
              </w:rPr>
            </w:pPr>
            <w:r w:rsidRPr="00E755D8">
              <w:rPr>
                <w:rFonts w:ascii="Arial" w:hAnsi="Arial" w:cs="Arial"/>
                <w:sz w:val="16"/>
                <w:szCs w:val="16"/>
              </w:rPr>
              <w:t xml:space="preserve">Температура воды при </w:t>
            </w:r>
            <w:r w:rsidR="000D6AE9" w:rsidRPr="00E755D8">
              <w:rPr>
                <w:rFonts w:ascii="Arial" w:hAnsi="Arial" w:cs="Arial"/>
                <w:sz w:val="16"/>
                <w:szCs w:val="16"/>
              </w:rPr>
              <w:t xml:space="preserve">ресурсных </w:t>
            </w:r>
            <w:r w:rsidRPr="00E755D8">
              <w:rPr>
                <w:rFonts w:ascii="Arial" w:hAnsi="Arial" w:cs="Arial"/>
                <w:sz w:val="16"/>
                <w:szCs w:val="16"/>
              </w:rPr>
              <w:t xml:space="preserve">испытаниях, </w:t>
            </w:r>
            <w:r w:rsidR="0041260D">
              <w:rPr>
                <w:rFonts w:ascii="Arial" w:hAnsi="Arial" w:cs="Arial"/>
                <w:sz w:val="18"/>
              </w:rPr>
              <w:t>°</w:t>
            </w:r>
            <w:r w:rsidRPr="00E755D8">
              <w:rPr>
                <w:rFonts w:ascii="Arial" w:hAnsi="Arial" w:cs="Arial"/>
                <w:sz w:val="16"/>
                <w:szCs w:val="16"/>
              </w:rPr>
              <w:t>С</w:t>
            </w:r>
          </w:p>
        </w:tc>
      </w:tr>
      <w:tr w:rsidR="007975CA" w:rsidRPr="00CA51A6" w14:paraId="3DEC1CCB" w14:textId="77777777" w:rsidTr="00DE734C">
        <w:tc>
          <w:tcPr>
            <w:tcW w:w="1447" w:type="dxa"/>
            <w:vMerge/>
            <w:tcBorders>
              <w:bottom w:val="double" w:sz="4" w:space="0" w:color="auto"/>
            </w:tcBorders>
            <w:vAlign w:val="center"/>
          </w:tcPr>
          <w:p w14:paraId="7C0E2293" w14:textId="77777777" w:rsidR="00B56297" w:rsidRPr="00E755D8" w:rsidRDefault="00B56297" w:rsidP="00A01452">
            <w:pPr>
              <w:tabs>
                <w:tab w:val="left" w:pos="532"/>
              </w:tabs>
              <w:spacing w:after="0" w:line="240" w:lineRule="auto"/>
              <w:jc w:val="center"/>
              <w:rPr>
                <w:rFonts w:ascii="Arial" w:hAnsi="Arial" w:cs="Arial"/>
                <w:sz w:val="16"/>
                <w:szCs w:val="16"/>
              </w:rPr>
            </w:pPr>
          </w:p>
        </w:tc>
        <w:tc>
          <w:tcPr>
            <w:tcW w:w="2126" w:type="dxa"/>
            <w:vMerge/>
            <w:tcBorders>
              <w:bottom w:val="double" w:sz="4" w:space="0" w:color="auto"/>
            </w:tcBorders>
            <w:vAlign w:val="center"/>
          </w:tcPr>
          <w:p w14:paraId="45516DD1" w14:textId="77777777" w:rsidR="00B56297" w:rsidRPr="00E755D8" w:rsidRDefault="00B56297" w:rsidP="00A01452">
            <w:pPr>
              <w:tabs>
                <w:tab w:val="left" w:pos="532"/>
              </w:tabs>
              <w:spacing w:after="0" w:line="240" w:lineRule="auto"/>
              <w:jc w:val="center"/>
              <w:rPr>
                <w:rFonts w:ascii="Arial" w:hAnsi="Arial" w:cs="Arial"/>
                <w:sz w:val="16"/>
                <w:szCs w:val="16"/>
              </w:rPr>
            </w:pPr>
          </w:p>
        </w:tc>
        <w:tc>
          <w:tcPr>
            <w:tcW w:w="1843" w:type="dxa"/>
            <w:tcBorders>
              <w:bottom w:val="double" w:sz="4" w:space="0" w:color="auto"/>
            </w:tcBorders>
            <w:vAlign w:val="center"/>
          </w:tcPr>
          <w:p w14:paraId="5FEED40C" w14:textId="77777777" w:rsidR="00B56297" w:rsidRPr="002D47E7" w:rsidRDefault="00E755D8" w:rsidP="002D47E7">
            <w:pPr>
              <w:tabs>
                <w:tab w:val="left" w:pos="532"/>
              </w:tabs>
              <w:spacing w:after="0" w:line="240" w:lineRule="auto"/>
              <w:jc w:val="center"/>
              <w:rPr>
                <w:rFonts w:ascii="Arial" w:hAnsi="Arial" w:cs="Arial"/>
                <w:sz w:val="16"/>
                <w:szCs w:val="16"/>
              </w:rPr>
            </w:pPr>
            <w:r w:rsidRPr="002D47E7">
              <w:rPr>
                <w:rFonts w:ascii="Arial" w:hAnsi="Arial" w:cs="Arial"/>
                <w:sz w:val="16"/>
                <w:szCs w:val="16"/>
              </w:rPr>
              <w:t>с</w:t>
            </w:r>
            <w:r w:rsidR="00B56297" w:rsidRPr="002D47E7">
              <w:rPr>
                <w:rFonts w:ascii="Arial" w:hAnsi="Arial" w:cs="Arial"/>
                <w:sz w:val="16"/>
                <w:szCs w:val="16"/>
              </w:rPr>
              <w:t>ч</w:t>
            </w:r>
            <w:r w:rsidR="006C0DB5" w:rsidRPr="002D47E7">
              <w:rPr>
                <w:rFonts w:ascii="Arial" w:hAnsi="Arial" w:cs="Arial"/>
                <w:sz w:val="16"/>
                <w:szCs w:val="16"/>
              </w:rPr>
              <w:t>е</w:t>
            </w:r>
            <w:r w:rsidR="00B56297" w:rsidRPr="002D47E7">
              <w:rPr>
                <w:rFonts w:ascii="Arial" w:hAnsi="Arial" w:cs="Arial"/>
                <w:sz w:val="16"/>
                <w:szCs w:val="16"/>
              </w:rPr>
              <w:t>тчик</w:t>
            </w:r>
            <w:r w:rsidR="002D47E7" w:rsidRPr="002D47E7">
              <w:rPr>
                <w:rFonts w:ascii="Arial" w:hAnsi="Arial" w:cs="Arial"/>
                <w:sz w:val="16"/>
                <w:szCs w:val="16"/>
              </w:rPr>
              <w:t>ов</w:t>
            </w:r>
            <w:r w:rsidR="00B56297" w:rsidRPr="002D47E7">
              <w:rPr>
                <w:rFonts w:ascii="Arial" w:hAnsi="Arial" w:cs="Arial"/>
                <w:sz w:val="16"/>
                <w:szCs w:val="16"/>
              </w:rPr>
              <w:t xml:space="preserve"> холодной воды</w:t>
            </w:r>
          </w:p>
        </w:tc>
        <w:tc>
          <w:tcPr>
            <w:tcW w:w="1984" w:type="dxa"/>
            <w:tcBorders>
              <w:bottom w:val="double" w:sz="4" w:space="0" w:color="auto"/>
            </w:tcBorders>
            <w:vAlign w:val="center"/>
          </w:tcPr>
          <w:p w14:paraId="6849CA7E" w14:textId="77777777" w:rsidR="00B56297" w:rsidRPr="002D47E7" w:rsidRDefault="00E755D8" w:rsidP="002D47E7">
            <w:pPr>
              <w:tabs>
                <w:tab w:val="left" w:pos="532"/>
              </w:tabs>
              <w:spacing w:after="0" w:line="240" w:lineRule="auto"/>
              <w:jc w:val="center"/>
              <w:rPr>
                <w:rFonts w:ascii="Arial" w:hAnsi="Arial" w:cs="Arial"/>
                <w:sz w:val="16"/>
                <w:szCs w:val="16"/>
              </w:rPr>
            </w:pPr>
            <w:r w:rsidRPr="002D47E7">
              <w:rPr>
                <w:rFonts w:ascii="Arial" w:hAnsi="Arial" w:cs="Arial"/>
                <w:sz w:val="16"/>
                <w:szCs w:val="16"/>
              </w:rPr>
              <w:t>с</w:t>
            </w:r>
            <w:r w:rsidR="00B56297" w:rsidRPr="002D47E7">
              <w:rPr>
                <w:rFonts w:ascii="Arial" w:hAnsi="Arial" w:cs="Arial"/>
                <w:sz w:val="16"/>
                <w:szCs w:val="16"/>
              </w:rPr>
              <w:t>ч</w:t>
            </w:r>
            <w:r w:rsidR="006C0DB5" w:rsidRPr="002D47E7">
              <w:rPr>
                <w:rFonts w:ascii="Arial" w:hAnsi="Arial" w:cs="Arial"/>
                <w:sz w:val="16"/>
                <w:szCs w:val="16"/>
              </w:rPr>
              <w:t>е</w:t>
            </w:r>
            <w:r w:rsidR="00B56297" w:rsidRPr="002D47E7">
              <w:rPr>
                <w:rFonts w:ascii="Arial" w:hAnsi="Arial" w:cs="Arial"/>
                <w:sz w:val="16"/>
                <w:szCs w:val="16"/>
              </w:rPr>
              <w:t>тчик</w:t>
            </w:r>
            <w:r w:rsidR="002D47E7" w:rsidRPr="002D47E7">
              <w:rPr>
                <w:rFonts w:ascii="Arial" w:hAnsi="Arial" w:cs="Arial"/>
                <w:sz w:val="16"/>
                <w:szCs w:val="16"/>
              </w:rPr>
              <w:t>ов</w:t>
            </w:r>
            <w:r w:rsidR="00B56297" w:rsidRPr="002D47E7">
              <w:rPr>
                <w:rFonts w:ascii="Arial" w:hAnsi="Arial" w:cs="Arial"/>
                <w:sz w:val="16"/>
                <w:szCs w:val="16"/>
              </w:rPr>
              <w:t xml:space="preserve"> горячей воды</w:t>
            </w:r>
          </w:p>
        </w:tc>
        <w:tc>
          <w:tcPr>
            <w:tcW w:w="2126" w:type="dxa"/>
            <w:tcBorders>
              <w:bottom w:val="double" w:sz="4" w:space="0" w:color="auto"/>
            </w:tcBorders>
            <w:vAlign w:val="center"/>
          </w:tcPr>
          <w:p w14:paraId="71EA2075" w14:textId="77777777" w:rsidR="00B56297" w:rsidRPr="002D47E7" w:rsidRDefault="00E755D8" w:rsidP="002D47E7">
            <w:pPr>
              <w:tabs>
                <w:tab w:val="left" w:pos="532"/>
              </w:tabs>
              <w:spacing w:after="0" w:line="240" w:lineRule="auto"/>
              <w:jc w:val="center"/>
              <w:rPr>
                <w:rFonts w:ascii="Arial" w:hAnsi="Arial" w:cs="Arial"/>
                <w:sz w:val="16"/>
                <w:szCs w:val="16"/>
              </w:rPr>
            </w:pPr>
            <w:r w:rsidRPr="002D47E7">
              <w:rPr>
                <w:rFonts w:ascii="Arial" w:hAnsi="Arial" w:cs="Arial"/>
                <w:sz w:val="16"/>
                <w:szCs w:val="16"/>
              </w:rPr>
              <w:t>с</w:t>
            </w:r>
            <w:r w:rsidR="00B56297" w:rsidRPr="002D47E7">
              <w:rPr>
                <w:rFonts w:ascii="Arial" w:hAnsi="Arial" w:cs="Arial"/>
                <w:sz w:val="16"/>
                <w:szCs w:val="16"/>
              </w:rPr>
              <w:t>ч</w:t>
            </w:r>
            <w:r w:rsidR="006C0DB5" w:rsidRPr="002D47E7">
              <w:rPr>
                <w:rFonts w:ascii="Arial" w:hAnsi="Arial" w:cs="Arial"/>
                <w:sz w:val="16"/>
                <w:szCs w:val="16"/>
              </w:rPr>
              <w:t>е</w:t>
            </w:r>
            <w:r w:rsidR="00B56297" w:rsidRPr="002D47E7">
              <w:rPr>
                <w:rFonts w:ascii="Arial" w:hAnsi="Arial" w:cs="Arial"/>
                <w:sz w:val="16"/>
                <w:szCs w:val="16"/>
              </w:rPr>
              <w:t>тчик</w:t>
            </w:r>
            <w:r w:rsidR="002D47E7" w:rsidRPr="002D47E7">
              <w:rPr>
                <w:rFonts w:ascii="Arial" w:hAnsi="Arial" w:cs="Arial"/>
                <w:sz w:val="16"/>
                <w:szCs w:val="16"/>
              </w:rPr>
              <w:t>ов</w:t>
            </w:r>
            <w:r w:rsidR="00B56297" w:rsidRPr="002D47E7">
              <w:rPr>
                <w:rFonts w:ascii="Arial" w:hAnsi="Arial" w:cs="Arial"/>
                <w:sz w:val="16"/>
                <w:szCs w:val="16"/>
              </w:rPr>
              <w:t xml:space="preserve"> холодной и горячей воды (универсальн</w:t>
            </w:r>
            <w:r w:rsidR="002D47E7" w:rsidRPr="002D47E7">
              <w:rPr>
                <w:rFonts w:ascii="Arial" w:hAnsi="Arial" w:cs="Arial"/>
                <w:sz w:val="16"/>
                <w:szCs w:val="16"/>
              </w:rPr>
              <w:t>ых</w:t>
            </w:r>
            <w:r w:rsidR="00B56297" w:rsidRPr="002D47E7">
              <w:rPr>
                <w:rFonts w:ascii="Arial" w:hAnsi="Arial" w:cs="Arial"/>
                <w:sz w:val="16"/>
                <w:szCs w:val="16"/>
              </w:rPr>
              <w:t>)</w:t>
            </w:r>
          </w:p>
        </w:tc>
      </w:tr>
      <w:tr w:rsidR="007975CA" w:rsidRPr="00CA51A6" w14:paraId="091BB971" w14:textId="77777777" w:rsidTr="00BD3B95">
        <w:trPr>
          <w:trHeight w:val="567"/>
        </w:trPr>
        <w:tc>
          <w:tcPr>
            <w:tcW w:w="1447" w:type="dxa"/>
            <w:vMerge w:val="restart"/>
            <w:tcBorders>
              <w:top w:val="double" w:sz="4" w:space="0" w:color="auto"/>
            </w:tcBorders>
            <w:vAlign w:val="center"/>
          </w:tcPr>
          <w:p w14:paraId="26196DFE" w14:textId="000815A9" w:rsidR="00B56297" w:rsidRPr="00CA51A6" w:rsidRDefault="00B56297" w:rsidP="00A01452">
            <w:pPr>
              <w:tabs>
                <w:tab w:val="left" w:pos="532"/>
              </w:tabs>
              <w:spacing w:after="0" w:line="240" w:lineRule="auto"/>
              <w:jc w:val="center"/>
              <w:rPr>
                <w:rFonts w:ascii="Arial" w:hAnsi="Arial" w:cs="Arial"/>
                <w:sz w:val="18"/>
              </w:rPr>
            </w:pPr>
            <w:r w:rsidRPr="00685A5E">
              <w:rPr>
                <w:rFonts w:ascii="Arial" w:hAnsi="Arial" w:cs="Arial"/>
                <w:i/>
                <w:sz w:val="18"/>
                <w:lang w:val="en-US"/>
              </w:rPr>
              <w:t>Q</w:t>
            </w:r>
            <w:r w:rsidR="00173CB1" w:rsidRPr="00CA51A6">
              <w:rPr>
                <w:rFonts w:ascii="Arial" w:hAnsi="Arial" w:cs="Arial"/>
                <w:sz w:val="18"/>
                <w:vertAlign w:val="subscript"/>
              </w:rPr>
              <w:t>ном</w:t>
            </w:r>
            <w:r w:rsidR="00A940EE">
              <w:rPr>
                <w:rFonts w:ascii="Arial" w:hAnsi="Arial" w:cs="Arial"/>
                <w:sz w:val="18"/>
              </w:rPr>
              <w:t> </w:t>
            </w:r>
            <w:r w:rsidRPr="00CA51A6">
              <w:rPr>
                <w:rFonts w:ascii="Arial" w:hAnsi="Arial" w:cs="Arial"/>
                <w:sz w:val="18"/>
              </w:rPr>
              <w:t>≤</w:t>
            </w:r>
            <w:r w:rsidR="00A940EE">
              <w:rPr>
                <w:rFonts w:ascii="Arial" w:hAnsi="Arial" w:cs="Arial"/>
                <w:sz w:val="18"/>
              </w:rPr>
              <w:t> </w:t>
            </w:r>
            <w:r w:rsidRPr="00CA51A6">
              <w:rPr>
                <w:rFonts w:ascii="Arial" w:hAnsi="Arial" w:cs="Arial"/>
                <w:sz w:val="18"/>
              </w:rPr>
              <w:t>16</w:t>
            </w:r>
          </w:p>
        </w:tc>
        <w:tc>
          <w:tcPr>
            <w:tcW w:w="2126" w:type="dxa"/>
            <w:tcBorders>
              <w:top w:val="double" w:sz="4" w:space="0" w:color="auto"/>
            </w:tcBorders>
            <w:vAlign w:val="center"/>
          </w:tcPr>
          <w:p w14:paraId="389D5F5F" w14:textId="77777777" w:rsidR="00B56297" w:rsidRPr="00CA51A6" w:rsidRDefault="00B56297" w:rsidP="006D643E">
            <w:pPr>
              <w:tabs>
                <w:tab w:val="left" w:pos="532"/>
              </w:tabs>
              <w:spacing w:after="0" w:line="240" w:lineRule="auto"/>
              <w:jc w:val="center"/>
              <w:rPr>
                <w:rFonts w:ascii="Arial" w:hAnsi="Arial" w:cs="Arial"/>
                <w:sz w:val="18"/>
              </w:rPr>
            </w:pPr>
            <w:r w:rsidRPr="00CA51A6">
              <w:rPr>
                <w:rFonts w:ascii="Arial" w:hAnsi="Arial" w:cs="Arial"/>
                <w:sz w:val="18"/>
              </w:rPr>
              <w:t>при циклическом расходе</w:t>
            </w:r>
          </w:p>
        </w:tc>
        <w:tc>
          <w:tcPr>
            <w:tcW w:w="1843" w:type="dxa"/>
            <w:tcBorders>
              <w:top w:val="double" w:sz="4" w:space="0" w:color="auto"/>
            </w:tcBorders>
            <w:vAlign w:val="center"/>
          </w:tcPr>
          <w:p w14:paraId="08609EE6" w14:textId="77777777" w:rsidR="00B56297" w:rsidRPr="00CA51A6" w:rsidRDefault="00B56297" w:rsidP="00A01452">
            <w:pPr>
              <w:tabs>
                <w:tab w:val="left" w:pos="532"/>
              </w:tabs>
              <w:spacing w:after="0" w:line="240" w:lineRule="auto"/>
              <w:jc w:val="center"/>
              <w:rPr>
                <w:rFonts w:ascii="Arial" w:hAnsi="Arial" w:cs="Arial"/>
                <w:sz w:val="18"/>
              </w:rPr>
            </w:pPr>
            <w:r w:rsidRPr="00CA51A6">
              <w:rPr>
                <w:rFonts w:ascii="Arial" w:hAnsi="Arial" w:cs="Arial"/>
                <w:sz w:val="18"/>
              </w:rPr>
              <w:t>20</w:t>
            </w:r>
          </w:p>
        </w:tc>
        <w:tc>
          <w:tcPr>
            <w:tcW w:w="1984" w:type="dxa"/>
            <w:tcBorders>
              <w:top w:val="double" w:sz="4" w:space="0" w:color="auto"/>
            </w:tcBorders>
            <w:vAlign w:val="center"/>
          </w:tcPr>
          <w:p w14:paraId="7DBC99CB" w14:textId="77777777" w:rsidR="00B56297" w:rsidRPr="00CA51A6" w:rsidRDefault="00B56297" w:rsidP="00A01452">
            <w:pPr>
              <w:tabs>
                <w:tab w:val="left" w:pos="532"/>
              </w:tabs>
              <w:spacing w:after="0" w:line="240" w:lineRule="auto"/>
              <w:jc w:val="center"/>
              <w:rPr>
                <w:rFonts w:ascii="Arial" w:hAnsi="Arial" w:cs="Arial"/>
                <w:sz w:val="18"/>
              </w:rPr>
            </w:pPr>
            <w:r w:rsidRPr="00CA51A6">
              <w:rPr>
                <w:rFonts w:ascii="Arial" w:hAnsi="Arial" w:cs="Arial"/>
                <w:sz w:val="18"/>
              </w:rPr>
              <w:t>50</w:t>
            </w:r>
          </w:p>
        </w:tc>
        <w:tc>
          <w:tcPr>
            <w:tcW w:w="2126" w:type="dxa"/>
            <w:tcBorders>
              <w:top w:val="double" w:sz="4" w:space="0" w:color="auto"/>
            </w:tcBorders>
            <w:vAlign w:val="center"/>
          </w:tcPr>
          <w:p w14:paraId="47650272" w14:textId="77777777" w:rsidR="00B56297" w:rsidRPr="00CA51A6" w:rsidRDefault="00B56297" w:rsidP="00A01452">
            <w:pPr>
              <w:tabs>
                <w:tab w:val="left" w:pos="532"/>
              </w:tabs>
              <w:spacing w:after="0" w:line="240" w:lineRule="auto"/>
              <w:jc w:val="center"/>
              <w:rPr>
                <w:rFonts w:ascii="Arial" w:hAnsi="Arial" w:cs="Arial"/>
                <w:sz w:val="18"/>
              </w:rPr>
            </w:pPr>
            <w:r w:rsidRPr="00CA51A6">
              <w:rPr>
                <w:rFonts w:ascii="Arial" w:hAnsi="Arial" w:cs="Arial"/>
                <w:sz w:val="18"/>
              </w:rPr>
              <w:t>50</w:t>
            </w:r>
          </w:p>
        </w:tc>
      </w:tr>
      <w:tr w:rsidR="007975CA" w:rsidRPr="00CA51A6" w14:paraId="1F7D4800" w14:textId="77777777" w:rsidTr="00BD3B95">
        <w:trPr>
          <w:trHeight w:val="567"/>
        </w:trPr>
        <w:tc>
          <w:tcPr>
            <w:tcW w:w="1447" w:type="dxa"/>
            <w:vMerge/>
            <w:vAlign w:val="center"/>
          </w:tcPr>
          <w:p w14:paraId="07A5D85B" w14:textId="77777777" w:rsidR="00B56297" w:rsidRPr="00CA51A6" w:rsidRDefault="00B56297" w:rsidP="00A01452">
            <w:pPr>
              <w:tabs>
                <w:tab w:val="left" w:pos="532"/>
              </w:tabs>
              <w:spacing w:after="0" w:line="240" w:lineRule="auto"/>
              <w:jc w:val="center"/>
              <w:rPr>
                <w:rFonts w:ascii="Arial" w:hAnsi="Arial" w:cs="Arial"/>
                <w:sz w:val="18"/>
              </w:rPr>
            </w:pPr>
          </w:p>
        </w:tc>
        <w:tc>
          <w:tcPr>
            <w:tcW w:w="2126" w:type="dxa"/>
            <w:vAlign w:val="center"/>
          </w:tcPr>
          <w:p w14:paraId="0069C64C" w14:textId="77777777" w:rsidR="00B56297" w:rsidRPr="00CA51A6" w:rsidRDefault="00B56297" w:rsidP="006D643E">
            <w:pPr>
              <w:tabs>
                <w:tab w:val="left" w:pos="532"/>
              </w:tabs>
              <w:spacing w:after="0" w:line="240" w:lineRule="auto"/>
              <w:jc w:val="center"/>
              <w:rPr>
                <w:rFonts w:ascii="Arial" w:hAnsi="Arial" w:cs="Arial"/>
                <w:sz w:val="18"/>
              </w:rPr>
            </w:pPr>
            <w:r w:rsidRPr="00CA51A6">
              <w:rPr>
                <w:rFonts w:ascii="Arial" w:hAnsi="Arial" w:cs="Arial"/>
                <w:sz w:val="18"/>
              </w:rPr>
              <w:t xml:space="preserve">при постоянном </w:t>
            </w:r>
            <w:r w:rsidR="00334E15" w:rsidRPr="00CA51A6">
              <w:rPr>
                <w:rFonts w:ascii="Arial" w:hAnsi="Arial" w:cs="Arial"/>
                <w:sz w:val="18"/>
              </w:rPr>
              <w:t>наибольшем</w:t>
            </w:r>
            <w:r w:rsidRPr="00CA51A6">
              <w:rPr>
                <w:rFonts w:ascii="Arial" w:hAnsi="Arial" w:cs="Arial"/>
                <w:sz w:val="18"/>
              </w:rPr>
              <w:t xml:space="preserve"> расходе</w:t>
            </w:r>
          </w:p>
        </w:tc>
        <w:tc>
          <w:tcPr>
            <w:tcW w:w="1843" w:type="dxa"/>
            <w:vAlign w:val="center"/>
          </w:tcPr>
          <w:p w14:paraId="74E8FDAA" w14:textId="77777777" w:rsidR="00B56297" w:rsidRPr="00CA51A6" w:rsidRDefault="00B56297" w:rsidP="00A01452">
            <w:pPr>
              <w:tabs>
                <w:tab w:val="left" w:pos="532"/>
              </w:tabs>
              <w:spacing w:after="0" w:line="240" w:lineRule="auto"/>
              <w:jc w:val="center"/>
              <w:rPr>
                <w:rFonts w:ascii="Arial" w:hAnsi="Arial" w:cs="Arial"/>
                <w:sz w:val="18"/>
              </w:rPr>
            </w:pPr>
            <w:r w:rsidRPr="00CA51A6">
              <w:rPr>
                <w:rFonts w:ascii="Arial" w:hAnsi="Arial" w:cs="Arial"/>
                <w:sz w:val="18"/>
              </w:rPr>
              <w:t>20</w:t>
            </w:r>
          </w:p>
        </w:tc>
        <w:tc>
          <w:tcPr>
            <w:tcW w:w="1984" w:type="dxa"/>
            <w:vAlign w:val="center"/>
          </w:tcPr>
          <w:p w14:paraId="29585B78" w14:textId="77777777" w:rsidR="00B56297" w:rsidRPr="00CA51A6" w:rsidRDefault="00325CE8" w:rsidP="00A01452">
            <w:pPr>
              <w:tabs>
                <w:tab w:val="left" w:pos="532"/>
              </w:tabs>
              <w:spacing w:after="0" w:line="240" w:lineRule="auto"/>
              <w:jc w:val="center"/>
              <w:rPr>
                <w:rFonts w:ascii="Arial" w:hAnsi="Arial" w:cs="Arial"/>
                <w:sz w:val="18"/>
              </w:rPr>
            </w:pPr>
            <w:r w:rsidRPr="00CA51A6">
              <w:rPr>
                <w:rFonts w:ascii="Arial" w:hAnsi="Arial" w:cs="Arial"/>
                <w:sz w:val="18"/>
              </w:rPr>
              <w:t>от 7</w:t>
            </w:r>
            <w:r w:rsidR="00337BBE" w:rsidRPr="00CA51A6">
              <w:rPr>
                <w:rFonts w:ascii="Arial" w:hAnsi="Arial" w:cs="Arial"/>
                <w:sz w:val="18"/>
              </w:rPr>
              <w:t>5</w:t>
            </w:r>
            <w:r w:rsidRPr="00CA51A6">
              <w:rPr>
                <w:rFonts w:ascii="Arial" w:hAnsi="Arial" w:cs="Arial"/>
                <w:sz w:val="18"/>
              </w:rPr>
              <w:t xml:space="preserve"> до 8</w:t>
            </w:r>
            <w:r w:rsidR="00337BBE" w:rsidRPr="00CA51A6">
              <w:rPr>
                <w:rFonts w:ascii="Arial" w:hAnsi="Arial" w:cs="Arial"/>
                <w:sz w:val="18"/>
              </w:rPr>
              <w:t>5</w:t>
            </w:r>
          </w:p>
        </w:tc>
        <w:tc>
          <w:tcPr>
            <w:tcW w:w="2126" w:type="dxa"/>
            <w:vAlign w:val="center"/>
          </w:tcPr>
          <w:p w14:paraId="3DB9E46F" w14:textId="77777777" w:rsidR="00B56297" w:rsidRPr="00CA51A6" w:rsidRDefault="00325CE8" w:rsidP="00A01452">
            <w:pPr>
              <w:tabs>
                <w:tab w:val="left" w:pos="532"/>
              </w:tabs>
              <w:spacing w:after="0" w:line="240" w:lineRule="auto"/>
              <w:jc w:val="center"/>
              <w:rPr>
                <w:rFonts w:ascii="Arial" w:hAnsi="Arial" w:cs="Arial"/>
                <w:sz w:val="18"/>
              </w:rPr>
            </w:pPr>
            <w:r w:rsidRPr="00CA51A6">
              <w:rPr>
                <w:rFonts w:ascii="Arial" w:hAnsi="Arial" w:cs="Arial"/>
                <w:sz w:val="18"/>
              </w:rPr>
              <w:t>от 7</w:t>
            </w:r>
            <w:r w:rsidR="00337BBE" w:rsidRPr="00CA51A6">
              <w:rPr>
                <w:rFonts w:ascii="Arial" w:hAnsi="Arial" w:cs="Arial"/>
                <w:sz w:val="18"/>
              </w:rPr>
              <w:t>5</w:t>
            </w:r>
            <w:r w:rsidRPr="00CA51A6">
              <w:rPr>
                <w:rFonts w:ascii="Arial" w:hAnsi="Arial" w:cs="Arial"/>
                <w:sz w:val="18"/>
              </w:rPr>
              <w:t xml:space="preserve"> до 8</w:t>
            </w:r>
            <w:r w:rsidR="00337BBE" w:rsidRPr="00CA51A6">
              <w:rPr>
                <w:rFonts w:ascii="Arial" w:hAnsi="Arial" w:cs="Arial"/>
                <w:sz w:val="18"/>
              </w:rPr>
              <w:t>5</w:t>
            </w:r>
          </w:p>
        </w:tc>
      </w:tr>
      <w:tr w:rsidR="000D6AE9" w:rsidRPr="00CA51A6" w14:paraId="4633EB54" w14:textId="77777777" w:rsidTr="00BD3B95">
        <w:trPr>
          <w:trHeight w:val="567"/>
        </w:trPr>
        <w:tc>
          <w:tcPr>
            <w:tcW w:w="1447" w:type="dxa"/>
            <w:vMerge w:val="restart"/>
            <w:vAlign w:val="center"/>
          </w:tcPr>
          <w:p w14:paraId="243FDB07" w14:textId="3BC9A9F8" w:rsidR="000D6AE9" w:rsidRPr="00CA51A6" w:rsidRDefault="000D6AE9" w:rsidP="00A01452">
            <w:pPr>
              <w:tabs>
                <w:tab w:val="left" w:pos="532"/>
              </w:tabs>
              <w:spacing w:after="0" w:line="240" w:lineRule="auto"/>
              <w:jc w:val="center"/>
              <w:rPr>
                <w:rFonts w:ascii="Arial" w:hAnsi="Arial" w:cs="Arial"/>
                <w:sz w:val="18"/>
              </w:rPr>
            </w:pPr>
            <w:r w:rsidRPr="00685A5E">
              <w:rPr>
                <w:rFonts w:ascii="Arial" w:hAnsi="Arial" w:cs="Arial"/>
                <w:i/>
                <w:sz w:val="18"/>
                <w:lang w:val="en-US"/>
              </w:rPr>
              <w:t>Q</w:t>
            </w:r>
            <w:r w:rsidRPr="00CA51A6">
              <w:rPr>
                <w:rFonts w:ascii="Arial" w:hAnsi="Arial" w:cs="Arial"/>
                <w:sz w:val="18"/>
                <w:vertAlign w:val="subscript"/>
              </w:rPr>
              <w:t>ном</w:t>
            </w:r>
            <w:r w:rsidR="00A940EE">
              <w:rPr>
                <w:rFonts w:ascii="Arial" w:hAnsi="Arial" w:cs="Arial"/>
                <w:sz w:val="18"/>
              </w:rPr>
              <w:t> </w:t>
            </w:r>
            <w:r w:rsidRPr="00CA51A6">
              <w:rPr>
                <w:rFonts w:ascii="Arial" w:hAnsi="Arial" w:cs="Arial"/>
                <w:sz w:val="18"/>
              </w:rPr>
              <w:t>&gt;</w:t>
            </w:r>
            <w:r w:rsidR="00A940EE">
              <w:rPr>
                <w:rFonts w:ascii="Arial" w:hAnsi="Arial" w:cs="Arial"/>
                <w:sz w:val="18"/>
              </w:rPr>
              <w:t> </w:t>
            </w:r>
            <w:r w:rsidRPr="00CA51A6">
              <w:rPr>
                <w:rFonts w:ascii="Arial" w:hAnsi="Arial" w:cs="Arial"/>
                <w:sz w:val="18"/>
              </w:rPr>
              <w:t>16</w:t>
            </w:r>
          </w:p>
        </w:tc>
        <w:tc>
          <w:tcPr>
            <w:tcW w:w="2126" w:type="dxa"/>
            <w:vAlign w:val="center"/>
          </w:tcPr>
          <w:p w14:paraId="40C269C5" w14:textId="77777777" w:rsidR="000D6AE9" w:rsidRPr="00CA51A6" w:rsidRDefault="000D6AE9" w:rsidP="006D643E">
            <w:pPr>
              <w:tabs>
                <w:tab w:val="left" w:pos="532"/>
              </w:tabs>
              <w:spacing w:after="0" w:line="240" w:lineRule="auto"/>
              <w:jc w:val="center"/>
              <w:rPr>
                <w:rFonts w:ascii="Arial" w:hAnsi="Arial" w:cs="Arial"/>
                <w:sz w:val="18"/>
              </w:rPr>
            </w:pPr>
            <w:r w:rsidRPr="00CA51A6">
              <w:rPr>
                <w:rFonts w:ascii="Arial" w:hAnsi="Arial" w:cs="Arial"/>
                <w:sz w:val="18"/>
              </w:rPr>
              <w:t>при постоянном номинальном расходе</w:t>
            </w:r>
          </w:p>
        </w:tc>
        <w:tc>
          <w:tcPr>
            <w:tcW w:w="1843" w:type="dxa"/>
            <w:vAlign w:val="center"/>
          </w:tcPr>
          <w:p w14:paraId="7D607651" w14:textId="77777777" w:rsidR="000D6AE9" w:rsidRPr="00CA51A6" w:rsidRDefault="000D6AE9" w:rsidP="00A01452">
            <w:pPr>
              <w:tabs>
                <w:tab w:val="left" w:pos="532"/>
              </w:tabs>
              <w:spacing w:after="0" w:line="240" w:lineRule="auto"/>
              <w:jc w:val="center"/>
              <w:rPr>
                <w:rFonts w:ascii="Arial" w:hAnsi="Arial" w:cs="Arial"/>
                <w:sz w:val="18"/>
              </w:rPr>
            </w:pPr>
            <w:r w:rsidRPr="00CA51A6">
              <w:rPr>
                <w:rFonts w:ascii="Arial" w:hAnsi="Arial" w:cs="Arial"/>
                <w:sz w:val="18"/>
              </w:rPr>
              <w:t>20</w:t>
            </w:r>
          </w:p>
        </w:tc>
        <w:tc>
          <w:tcPr>
            <w:tcW w:w="1984" w:type="dxa"/>
            <w:vAlign w:val="center"/>
          </w:tcPr>
          <w:p w14:paraId="78A7F3C3" w14:textId="77777777" w:rsidR="000D6AE9" w:rsidRPr="00CA51A6" w:rsidRDefault="000D6AE9" w:rsidP="00A01452">
            <w:pPr>
              <w:tabs>
                <w:tab w:val="left" w:pos="532"/>
              </w:tabs>
              <w:spacing w:after="0" w:line="240" w:lineRule="auto"/>
              <w:jc w:val="center"/>
              <w:rPr>
                <w:rFonts w:ascii="Arial" w:hAnsi="Arial" w:cs="Arial"/>
                <w:sz w:val="18"/>
              </w:rPr>
            </w:pPr>
            <w:r w:rsidRPr="00CA51A6">
              <w:rPr>
                <w:rFonts w:ascii="Arial" w:hAnsi="Arial" w:cs="Arial"/>
                <w:sz w:val="18"/>
              </w:rPr>
              <w:t>50</w:t>
            </w:r>
          </w:p>
        </w:tc>
        <w:tc>
          <w:tcPr>
            <w:tcW w:w="2126" w:type="dxa"/>
            <w:vAlign w:val="center"/>
          </w:tcPr>
          <w:p w14:paraId="5E3F873C" w14:textId="77777777" w:rsidR="000D6AE9" w:rsidRPr="00CA51A6" w:rsidRDefault="000D6AE9" w:rsidP="00A01452">
            <w:pPr>
              <w:tabs>
                <w:tab w:val="left" w:pos="532"/>
              </w:tabs>
              <w:spacing w:after="0" w:line="240" w:lineRule="auto"/>
              <w:jc w:val="center"/>
              <w:rPr>
                <w:rFonts w:ascii="Arial" w:hAnsi="Arial" w:cs="Arial"/>
                <w:sz w:val="18"/>
              </w:rPr>
            </w:pPr>
            <w:r w:rsidRPr="00CA51A6">
              <w:rPr>
                <w:rFonts w:ascii="Arial" w:hAnsi="Arial" w:cs="Arial"/>
                <w:sz w:val="18"/>
              </w:rPr>
              <w:t>50</w:t>
            </w:r>
          </w:p>
        </w:tc>
      </w:tr>
      <w:tr w:rsidR="000D6AE9" w:rsidRPr="00CA51A6" w14:paraId="18D7E832" w14:textId="77777777" w:rsidTr="00BD3B95">
        <w:trPr>
          <w:trHeight w:val="567"/>
        </w:trPr>
        <w:tc>
          <w:tcPr>
            <w:tcW w:w="1447" w:type="dxa"/>
            <w:vMerge/>
            <w:vAlign w:val="center"/>
          </w:tcPr>
          <w:p w14:paraId="50D7C9E2" w14:textId="77777777" w:rsidR="000D6AE9" w:rsidRPr="00CA51A6" w:rsidRDefault="000D6AE9" w:rsidP="00A01452">
            <w:pPr>
              <w:tabs>
                <w:tab w:val="left" w:pos="532"/>
              </w:tabs>
              <w:spacing w:after="0" w:line="240" w:lineRule="auto"/>
              <w:jc w:val="center"/>
              <w:rPr>
                <w:rFonts w:ascii="Arial" w:hAnsi="Arial" w:cs="Arial"/>
                <w:sz w:val="18"/>
              </w:rPr>
            </w:pPr>
          </w:p>
        </w:tc>
        <w:tc>
          <w:tcPr>
            <w:tcW w:w="2126" w:type="dxa"/>
            <w:vAlign w:val="center"/>
          </w:tcPr>
          <w:p w14:paraId="0168D12D" w14:textId="77777777" w:rsidR="000D6AE9" w:rsidRPr="00CA51A6" w:rsidRDefault="000D6AE9" w:rsidP="006D643E">
            <w:pPr>
              <w:tabs>
                <w:tab w:val="left" w:pos="532"/>
              </w:tabs>
              <w:spacing w:after="0" w:line="240" w:lineRule="auto"/>
              <w:jc w:val="center"/>
              <w:rPr>
                <w:rFonts w:ascii="Arial" w:hAnsi="Arial" w:cs="Arial"/>
                <w:sz w:val="18"/>
              </w:rPr>
            </w:pPr>
            <w:r w:rsidRPr="00CA51A6">
              <w:rPr>
                <w:rFonts w:ascii="Arial" w:hAnsi="Arial" w:cs="Arial"/>
                <w:sz w:val="18"/>
              </w:rPr>
              <w:t>при постоянном наибольшем расходе</w:t>
            </w:r>
          </w:p>
        </w:tc>
        <w:tc>
          <w:tcPr>
            <w:tcW w:w="1843" w:type="dxa"/>
            <w:vAlign w:val="center"/>
          </w:tcPr>
          <w:p w14:paraId="2D2D584E" w14:textId="77777777" w:rsidR="000D6AE9" w:rsidRPr="00CA51A6" w:rsidRDefault="000D6AE9" w:rsidP="00A01452">
            <w:pPr>
              <w:tabs>
                <w:tab w:val="left" w:pos="532"/>
              </w:tabs>
              <w:spacing w:after="0" w:line="240" w:lineRule="auto"/>
              <w:jc w:val="center"/>
              <w:rPr>
                <w:rFonts w:ascii="Arial" w:hAnsi="Arial" w:cs="Arial"/>
                <w:sz w:val="18"/>
              </w:rPr>
            </w:pPr>
            <w:r w:rsidRPr="00CA51A6">
              <w:rPr>
                <w:rFonts w:ascii="Arial" w:hAnsi="Arial" w:cs="Arial"/>
                <w:sz w:val="18"/>
              </w:rPr>
              <w:t>20</w:t>
            </w:r>
          </w:p>
        </w:tc>
        <w:tc>
          <w:tcPr>
            <w:tcW w:w="1984" w:type="dxa"/>
            <w:vAlign w:val="center"/>
          </w:tcPr>
          <w:p w14:paraId="3FA18194" w14:textId="77777777" w:rsidR="000D6AE9" w:rsidRPr="00CA51A6" w:rsidRDefault="000D6AE9" w:rsidP="00A01452">
            <w:pPr>
              <w:tabs>
                <w:tab w:val="left" w:pos="532"/>
              </w:tabs>
              <w:spacing w:after="0" w:line="240" w:lineRule="auto"/>
              <w:jc w:val="center"/>
              <w:rPr>
                <w:rFonts w:ascii="Arial" w:hAnsi="Arial" w:cs="Arial"/>
                <w:sz w:val="18"/>
                <w:lang w:val="en-US"/>
              </w:rPr>
            </w:pPr>
            <w:r w:rsidRPr="00CA51A6">
              <w:rPr>
                <w:rFonts w:ascii="Arial" w:hAnsi="Arial" w:cs="Arial"/>
                <w:sz w:val="18"/>
              </w:rPr>
              <w:t>от 75 до 85</w:t>
            </w:r>
          </w:p>
        </w:tc>
        <w:tc>
          <w:tcPr>
            <w:tcW w:w="2126" w:type="dxa"/>
            <w:vAlign w:val="center"/>
          </w:tcPr>
          <w:p w14:paraId="31F4D68F" w14:textId="77777777" w:rsidR="000D6AE9" w:rsidRPr="00CA51A6" w:rsidRDefault="000D6AE9" w:rsidP="00A01452">
            <w:pPr>
              <w:tabs>
                <w:tab w:val="left" w:pos="532"/>
              </w:tabs>
              <w:spacing w:after="0" w:line="240" w:lineRule="auto"/>
              <w:jc w:val="center"/>
              <w:rPr>
                <w:rFonts w:ascii="Arial" w:hAnsi="Arial" w:cs="Arial"/>
                <w:sz w:val="18"/>
                <w:lang w:val="en-US"/>
              </w:rPr>
            </w:pPr>
            <w:r w:rsidRPr="00CA51A6">
              <w:rPr>
                <w:rFonts w:ascii="Arial" w:hAnsi="Arial" w:cs="Arial"/>
                <w:sz w:val="18"/>
              </w:rPr>
              <w:t>от 75 до 85</w:t>
            </w:r>
          </w:p>
        </w:tc>
      </w:tr>
      <w:tr w:rsidR="00B35D32" w:rsidRPr="00CA51A6" w14:paraId="70C7D7A9" w14:textId="77777777" w:rsidTr="00DE734C">
        <w:trPr>
          <w:trHeight w:val="385"/>
        </w:trPr>
        <w:tc>
          <w:tcPr>
            <w:tcW w:w="9526" w:type="dxa"/>
            <w:gridSpan w:val="5"/>
            <w:vAlign w:val="center"/>
          </w:tcPr>
          <w:p w14:paraId="2DF37B24" w14:textId="2B1972DC" w:rsidR="006D643E" w:rsidRPr="006D643E" w:rsidRDefault="00A133E8" w:rsidP="00C14CA2">
            <w:pPr>
              <w:tabs>
                <w:tab w:val="left" w:pos="532"/>
              </w:tabs>
              <w:spacing w:before="240" w:after="120" w:line="240" w:lineRule="auto"/>
              <w:rPr>
                <w:rFonts w:ascii="Arial" w:hAnsi="Arial" w:cs="Arial"/>
                <w:sz w:val="12"/>
                <w:szCs w:val="12"/>
              </w:rPr>
            </w:pPr>
            <w:r w:rsidRPr="00CA51A6">
              <w:rPr>
                <w:rFonts w:ascii="Arial" w:hAnsi="Arial" w:cs="Arial"/>
                <w:spacing w:val="40"/>
                <w:sz w:val="18"/>
              </w:rPr>
              <w:t>Примечание</w:t>
            </w:r>
            <w:r w:rsidRPr="00CA51A6">
              <w:rPr>
                <w:rFonts w:ascii="Arial" w:hAnsi="Arial" w:cs="Arial"/>
                <w:sz w:val="18"/>
              </w:rPr>
              <w:t>:</w:t>
            </w:r>
            <w:r w:rsidR="00FF3C2E" w:rsidRPr="00CA51A6">
              <w:rPr>
                <w:rFonts w:ascii="Arial" w:hAnsi="Arial" w:cs="Arial"/>
                <w:sz w:val="18"/>
              </w:rPr>
              <w:t xml:space="preserve"> </w:t>
            </w:r>
            <w:r w:rsidR="00325CE8" w:rsidRPr="00CA51A6">
              <w:rPr>
                <w:rFonts w:ascii="Arial" w:hAnsi="Arial" w:cs="Arial"/>
                <w:sz w:val="18"/>
              </w:rPr>
              <w:t>Отклонение температуры воды при и</w:t>
            </w:r>
            <w:r w:rsidR="00BC263A">
              <w:rPr>
                <w:rFonts w:ascii="Arial" w:hAnsi="Arial" w:cs="Arial"/>
                <w:sz w:val="18"/>
              </w:rPr>
              <w:t>спытаниях не должно превышать ±</w:t>
            </w:r>
            <w:r w:rsidR="00FF3C2E" w:rsidRPr="00CA51A6">
              <w:rPr>
                <w:rFonts w:ascii="Arial" w:hAnsi="Arial" w:cs="Arial"/>
                <w:sz w:val="18"/>
              </w:rPr>
              <w:t>5</w:t>
            </w:r>
            <w:r w:rsidR="00325CE8" w:rsidRPr="00CA51A6">
              <w:rPr>
                <w:rFonts w:ascii="Arial" w:hAnsi="Arial" w:cs="Arial"/>
                <w:sz w:val="18"/>
              </w:rPr>
              <w:t xml:space="preserve"> </w:t>
            </w:r>
            <w:r w:rsidR="00DB768B">
              <w:rPr>
                <w:rFonts w:ascii="Arial" w:hAnsi="Arial" w:cs="Arial"/>
                <w:sz w:val="18"/>
              </w:rPr>
              <w:t>°</w:t>
            </w:r>
            <w:r w:rsidR="00325CE8" w:rsidRPr="00CA51A6">
              <w:rPr>
                <w:rFonts w:ascii="Arial" w:hAnsi="Arial" w:cs="Arial"/>
                <w:sz w:val="18"/>
              </w:rPr>
              <w:t>С</w:t>
            </w:r>
          </w:p>
        </w:tc>
      </w:tr>
    </w:tbl>
    <w:p w14:paraId="3DA96874" w14:textId="77777777" w:rsidR="00E16DA2" w:rsidRPr="00AF6403" w:rsidRDefault="00E16DA2" w:rsidP="00A01452">
      <w:pPr>
        <w:tabs>
          <w:tab w:val="left" w:pos="532"/>
        </w:tabs>
        <w:spacing w:after="0" w:line="240" w:lineRule="auto"/>
        <w:ind w:firstLine="426"/>
        <w:rPr>
          <w:rFonts w:ascii="Arial" w:hAnsi="Arial" w:cs="Arial"/>
          <w:sz w:val="20"/>
          <w:szCs w:val="20"/>
        </w:rPr>
      </w:pPr>
    </w:p>
    <w:p w14:paraId="2718FFEF" w14:textId="77777777" w:rsidR="00B56297" w:rsidRPr="00AF6403" w:rsidRDefault="00B56297" w:rsidP="00A01452">
      <w:pPr>
        <w:tabs>
          <w:tab w:val="left" w:pos="532"/>
        </w:tabs>
        <w:spacing w:after="0" w:line="240" w:lineRule="auto"/>
        <w:ind w:firstLine="426"/>
        <w:rPr>
          <w:rFonts w:ascii="Arial" w:hAnsi="Arial" w:cs="Arial"/>
          <w:sz w:val="20"/>
          <w:szCs w:val="20"/>
        </w:rPr>
      </w:pPr>
      <w:r w:rsidRPr="00AF6403">
        <w:rPr>
          <w:rFonts w:ascii="Arial" w:hAnsi="Arial" w:cs="Arial"/>
          <w:sz w:val="20"/>
          <w:szCs w:val="20"/>
        </w:rPr>
        <w:t>4.2.</w:t>
      </w:r>
      <w:r w:rsidR="00C55620" w:rsidRPr="00AF6403">
        <w:rPr>
          <w:rFonts w:ascii="Arial" w:hAnsi="Arial" w:cs="Arial"/>
          <w:sz w:val="20"/>
          <w:szCs w:val="20"/>
        </w:rPr>
        <w:t>4</w:t>
      </w:r>
      <w:r w:rsidR="0015075C" w:rsidRPr="00AF6403">
        <w:rPr>
          <w:rFonts w:ascii="Arial" w:hAnsi="Arial" w:cs="Arial"/>
          <w:sz w:val="20"/>
          <w:szCs w:val="20"/>
        </w:rPr>
        <w:t> </w:t>
      </w:r>
      <w:r w:rsidRPr="00AF6403">
        <w:rPr>
          <w:rFonts w:ascii="Arial" w:hAnsi="Arial" w:cs="Arial"/>
          <w:sz w:val="20"/>
          <w:szCs w:val="20"/>
        </w:rPr>
        <w:t>Испытания при циклическом расходе</w:t>
      </w:r>
    </w:p>
    <w:p w14:paraId="051F4CD8" w14:textId="715AB147" w:rsidR="00B56297" w:rsidRPr="00AF6403" w:rsidRDefault="00B56297" w:rsidP="00A01452">
      <w:pPr>
        <w:tabs>
          <w:tab w:val="left" w:pos="532"/>
        </w:tabs>
        <w:spacing w:after="0" w:line="240" w:lineRule="auto"/>
        <w:ind w:firstLine="426"/>
        <w:jc w:val="both"/>
        <w:rPr>
          <w:rFonts w:ascii="Arial" w:hAnsi="Arial" w:cs="Arial"/>
          <w:sz w:val="20"/>
          <w:szCs w:val="20"/>
        </w:rPr>
      </w:pPr>
      <w:r w:rsidRPr="00AF6403">
        <w:rPr>
          <w:rFonts w:ascii="Arial" w:hAnsi="Arial" w:cs="Arial"/>
          <w:sz w:val="20"/>
          <w:szCs w:val="20"/>
        </w:rPr>
        <w:t>Испытания при циклическом расходе проводят при периодическом изменении расхода от нулевого расхода до расхода от 0,9·</w:t>
      </w:r>
      <w:r w:rsidRPr="00685A5E">
        <w:rPr>
          <w:rFonts w:ascii="Arial" w:hAnsi="Arial" w:cs="Arial"/>
          <w:i/>
          <w:sz w:val="20"/>
          <w:szCs w:val="20"/>
          <w:lang w:val="en-US"/>
        </w:rPr>
        <w:t>Q</w:t>
      </w:r>
      <w:r w:rsidR="005961E4" w:rsidRPr="00AF6403">
        <w:rPr>
          <w:rFonts w:ascii="Arial" w:hAnsi="Arial" w:cs="Arial"/>
          <w:sz w:val="20"/>
          <w:szCs w:val="20"/>
          <w:vertAlign w:val="subscript"/>
        </w:rPr>
        <w:t>ном</w:t>
      </w:r>
      <w:r w:rsidRPr="00AF6403">
        <w:rPr>
          <w:rFonts w:ascii="Arial" w:hAnsi="Arial" w:cs="Arial"/>
          <w:sz w:val="20"/>
          <w:szCs w:val="20"/>
        </w:rPr>
        <w:t xml:space="preserve"> до 1,1·</w:t>
      </w:r>
      <w:r w:rsidRPr="00685A5E">
        <w:rPr>
          <w:rFonts w:ascii="Arial" w:hAnsi="Arial" w:cs="Arial"/>
          <w:i/>
          <w:sz w:val="20"/>
          <w:szCs w:val="20"/>
          <w:lang w:val="en-US"/>
        </w:rPr>
        <w:t>Q</w:t>
      </w:r>
      <w:r w:rsidR="005961E4" w:rsidRPr="00AF6403">
        <w:rPr>
          <w:rFonts w:ascii="Arial" w:hAnsi="Arial" w:cs="Arial"/>
          <w:sz w:val="20"/>
          <w:szCs w:val="20"/>
          <w:vertAlign w:val="subscript"/>
        </w:rPr>
        <w:t>ном</w:t>
      </w:r>
      <w:r w:rsidRPr="00AF6403">
        <w:rPr>
          <w:rFonts w:ascii="Arial" w:hAnsi="Arial" w:cs="Arial"/>
          <w:sz w:val="20"/>
          <w:szCs w:val="20"/>
        </w:rPr>
        <w:t xml:space="preserve"> и обратно и </w:t>
      </w:r>
      <w:r w:rsidR="00457E8E">
        <w:rPr>
          <w:rFonts w:ascii="Arial" w:hAnsi="Arial" w:cs="Arial"/>
          <w:sz w:val="20"/>
          <w:szCs w:val="20"/>
        </w:rPr>
        <w:t xml:space="preserve">при </w:t>
      </w:r>
      <w:r w:rsidRPr="00AF6403">
        <w:rPr>
          <w:rFonts w:ascii="Arial" w:hAnsi="Arial" w:cs="Arial"/>
          <w:sz w:val="20"/>
          <w:szCs w:val="20"/>
        </w:rPr>
        <w:t>температуре вод</w:t>
      </w:r>
      <w:r w:rsidR="00C14CA2" w:rsidRPr="00AF6403">
        <w:rPr>
          <w:rFonts w:ascii="Arial" w:hAnsi="Arial" w:cs="Arial"/>
          <w:sz w:val="20"/>
          <w:szCs w:val="20"/>
        </w:rPr>
        <w:t>ы</w:t>
      </w:r>
      <w:r w:rsidR="00457E8E">
        <w:rPr>
          <w:rFonts w:ascii="Arial" w:hAnsi="Arial" w:cs="Arial"/>
          <w:sz w:val="20"/>
          <w:szCs w:val="20"/>
        </w:rPr>
        <w:t>,</w:t>
      </w:r>
      <w:r w:rsidR="00C14CA2" w:rsidRPr="00AF6403">
        <w:rPr>
          <w:rFonts w:ascii="Arial" w:hAnsi="Arial" w:cs="Arial"/>
          <w:sz w:val="20"/>
          <w:szCs w:val="20"/>
        </w:rPr>
        <w:t xml:space="preserve"> выбранной согласно</w:t>
      </w:r>
      <w:r w:rsidR="00457E8E">
        <w:rPr>
          <w:rFonts w:ascii="Arial" w:hAnsi="Arial" w:cs="Arial"/>
          <w:sz w:val="20"/>
          <w:szCs w:val="20"/>
        </w:rPr>
        <w:t xml:space="preserve"> условиям</w:t>
      </w:r>
      <w:r w:rsidR="00C14CA2" w:rsidRPr="00AF6403">
        <w:rPr>
          <w:rFonts w:ascii="Arial" w:hAnsi="Arial" w:cs="Arial"/>
          <w:sz w:val="20"/>
          <w:szCs w:val="20"/>
        </w:rPr>
        <w:t xml:space="preserve"> таблицы </w:t>
      </w:r>
      <w:r w:rsidR="008638E5" w:rsidRPr="00AF6403">
        <w:rPr>
          <w:rFonts w:ascii="Arial" w:hAnsi="Arial" w:cs="Arial"/>
          <w:sz w:val="20"/>
          <w:szCs w:val="20"/>
        </w:rPr>
        <w:t>3</w:t>
      </w:r>
      <w:r w:rsidR="00762E6C" w:rsidRPr="00AF6403">
        <w:rPr>
          <w:rFonts w:ascii="Arial" w:hAnsi="Arial" w:cs="Arial"/>
          <w:sz w:val="20"/>
          <w:szCs w:val="20"/>
        </w:rPr>
        <w:t>.</w:t>
      </w:r>
    </w:p>
    <w:p w14:paraId="1CD3A5DB" w14:textId="77777777" w:rsidR="00B56297" w:rsidRPr="00AF6403" w:rsidRDefault="00B56297" w:rsidP="00A01452">
      <w:pPr>
        <w:tabs>
          <w:tab w:val="left" w:pos="532"/>
        </w:tabs>
        <w:spacing w:after="0" w:line="240" w:lineRule="auto"/>
        <w:ind w:firstLine="426"/>
        <w:jc w:val="both"/>
        <w:rPr>
          <w:rFonts w:ascii="Arial" w:hAnsi="Arial" w:cs="Arial"/>
          <w:sz w:val="20"/>
          <w:szCs w:val="20"/>
        </w:rPr>
      </w:pPr>
      <w:r w:rsidRPr="00AF6403">
        <w:rPr>
          <w:rFonts w:ascii="Arial" w:hAnsi="Arial" w:cs="Arial"/>
          <w:sz w:val="20"/>
          <w:szCs w:val="20"/>
        </w:rPr>
        <w:t>Время одного цикла определяется следующим образом:</w:t>
      </w:r>
    </w:p>
    <w:p w14:paraId="7E8E7C8D" w14:textId="77777777" w:rsidR="00B56297" w:rsidRPr="00AF6403" w:rsidRDefault="00B56297" w:rsidP="00A01452">
      <w:pPr>
        <w:tabs>
          <w:tab w:val="left" w:pos="532"/>
        </w:tabs>
        <w:spacing w:after="0" w:line="240" w:lineRule="auto"/>
        <w:ind w:firstLine="426"/>
        <w:jc w:val="both"/>
        <w:rPr>
          <w:rFonts w:ascii="Arial" w:hAnsi="Arial" w:cs="Arial"/>
          <w:sz w:val="20"/>
          <w:szCs w:val="20"/>
        </w:rPr>
      </w:pPr>
      <w:r w:rsidRPr="00AF6403">
        <w:rPr>
          <w:rFonts w:ascii="Arial" w:hAnsi="Arial" w:cs="Arial"/>
          <w:sz w:val="20"/>
          <w:szCs w:val="20"/>
        </w:rPr>
        <w:t>–</w:t>
      </w:r>
      <w:r w:rsidR="0015075C" w:rsidRPr="00AF6403">
        <w:rPr>
          <w:rFonts w:ascii="Arial" w:hAnsi="Arial" w:cs="Arial"/>
          <w:sz w:val="20"/>
          <w:szCs w:val="20"/>
        </w:rPr>
        <w:t> </w:t>
      </w:r>
      <w:r w:rsidRPr="00AF6403">
        <w:rPr>
          <w:rFonts w:ascii="Arial" w:hAnsi="Arial" w:cs="Arial"/>
          <w:sz w:val="20"/>
          <w:szCs w:val="20"/>
        </w:rPr>
        <w:t xml:space="preserve">от нулевого расхода до </w:t>
      </w:r>
      <w:r w:rsidR="00B35F5A" w:rsidRPr="00AF6403">
        <w:rPr>
          <w:rFonts w:ascii="Arial" w:hAnsi="Arial" w:cs="Arial"/>
          <w:sz w:val="20"/>
          <w:szCs w:val="20"/>
        </w:rPr>
        <w:t xml:space="preserve">расхода </w:t>
      </w:r>
      <w:r w:rsidRPr="00AF6403">
        <w:rPr>
          <w:rFonts w:ascii="Arial" w:hAnsi="Arial" w:cs="Arial"/>
          <w:sz w:val="20"/>
          <w:szCs w:val="20"/>
        </w:rPr>
        <w:t>(0,9÷1,</w:t>
      </w:r>
      <w:proofErr w:type="gramStart"/>
      <w:r w:rsidRPr="00AF6403">
        <w:rPr>
          <w:rFonts w:ascii="Arial" w:hAnsi="Arial" w:cs="Arial"/>
          <w:sz w:val="20"/>
          <w:szCs w:val="20"/>
        </w:rPr>
        <w:t>1)·</w:t>
      </w:r>
      <w:proofErr w:type="gramEnd"/>
      <w:r w:rsidRPr="00685A5E">
        <w:rPr>
          <w:rFonts w:ascii="Arial" w:hAnsi="Arial" w:cs="Arial"/>
          <w:i/>
          <w:sz w:val="20"/>
          <w:szCs w:val="20"/>
          <w:lang w:val="en-US"/>
        </w:rPr>
        <w:t>Q</w:t>
      </w:r>
      <w:r w:rsidR="00173CB1" w:rsidRPr="00AF6403">
        <w:rPr>
          <w:rFonts w:ascii="Arial" w:hAnsi="Arial" w:cs="Arial"/>
          <w:sz w:val="20"/>
          <w:szCs w:val="20"/>
          <w:vertAlign w:val="subscript"/>
        </w:rPr>
        <w:t>ном</w:t>
      </w:r>
      <w:r w:rsidRPr="00AF6403">
        <w:rPr>
          <w:rFonts w:ascii="Arial" w:hAnsi="Arial" w:cs="Arial"/>
          <w:sz w:val="20"/>
          <w:szCs w:val="20"/>
        </w:rPr>
        <w:t xml:space="preserve"> – не более 1 с;</w:t>
      </w:r>
    </w:p>
    <w:p w14:paraId="3B4D1DB1" w14:textId="77777777" w:rsidR="00B56297" w:rsidRPr="00AF6403" w:rsidRDefault="00B56297" w:rsidP="00A01452">
      <w:pPr>
        <w:tabs>
          <w:tab w:val="left" w:pos="532"/>
        </w:tabs>
        <w:spacing w:after="0" w:line="240" w:lineRule="auto"/>
        <w:ind w:firstLine="426"/>
        <w:jc w:val="both"/>
        <w:rPr>
          <w:rFonts w:ascii="Arial" w:hAnsi="Arial" w:cs="Arial"/>
          <w:sz w:val="20"/>
          <w:szCs w:val="20"/>
        </w:rPr>
      </w:pPr>
      <w:r w:rsidRPr="00AF6403">
        <w:rPr>
          <w:rFonts w:ascii="Arial" w:hAnsi="Arial" w:cs="Arial"/>
          <w:sz w:val="20"/>
          <w:szCs w:val="20"/>
        </w:rPr>
        <w:t>–</w:t>
      </w:r>
      <w:r w:rsidR="0015075C" w:rsidRPr="00AF6403">
        <w:rPr>
          <w:rFonts w:ascii="Arial" w:hAnsi="Arial" w:cs="Arial"/>
          <w:sz w:val="20"/>
          <w:szCs w:val="20"/>
        </w:rPr>
        <w:t> </w:t>
      </w:r>
      <w:r w:rsidRPr="00AF6403">
        <w:rPr>
          <w:rFonts w:ascii="Arial" w:hAnsi="Arial" w:cs="Arial"/>
          <w:sz w:val="20"/>
          <w:szCs w:val="20"/>
        </w:rPr>
        <w:t xml:space="preserve">при постоянном номинальном расходе </w:t>
      </w:r>
      <w:r w:rsidR="008158E9" w:rsidRPr="00AF6403">
        <w:rPr>
          <w:rFonts w:ascii="Arial" w:hAnsi="Arial" w:cs="Arial"/>
          <w:sz w:val="20"/>
          <w:szCs w:val="20"/>
        </w:rPr>
        <w:t>(0,9÷1,</w:t>
      </w:r>
      <w:proofErr w:type="gramStart"/>
      <w:r w:rsidR="008158E9" w:rsidRPr="00AF6403">
        <w:rPr>
          <w:rFonts w:ascii="Arial" w:hAnsi="Arial" w:cs="Arial"/>
          <w:sz w:val="20"/>
          <w:szCs w:val="20"/>
        </w:rPr>
        <w:t>1)·</w:t>
      </w:r>
      <w:proofErr w:type="gramEnd"/>
      <w:r w:rsidR="008158E9" w:rsidRPr="00685A5E">
        <w:rPr>
          <w:rFonts w:ascii="Arial" w:hAnsi="Arial" w:cs="Arial"/>
          <w:i/>
          <w:sz w:val="20"/>
          <w:szCs w:val="20"/>
          <w:lang w:val="en-US"/>
        </w:rPr>
        <w:t>Q</w:t>
      </w:r>
      <w:r w:rsidR="00173CB1" w:rsidRPr="00AF6403">
        <w:rPr>
          <w:rFonts w:ascii="Arial" w:hAnsi="Arial" w:cs="Arial"/>
          <w:sz w:val="20"/>
          <w:szCs w:val="20"/>
          <w:vertAlign w:val="subscript"/>
        </w:rPr>
        <w:t>ном</w:t>
      </w:r>
      <w:r w:rsidR="008158E9" w:rsidRPr="00AF6403">
        <w:rPr>
          <w:rFonts w:ascii="Arial" w:hAnsi="Arial" w:cs="Arial"/>
          <w:sz w:val="20"/>
          <w:szCs w:val="20"/>
        </w:rPr>
        <w:t xml:space="preserve"> </w:t>
      </w:r>
      <w:r w:rsidRPr="00AF6403">
        <w:rPr>
          <w:rFonts w:ascii="Arial" w:hAnsi="Arial" w:cs="Arial"/>
          <w:sz w:val="20"/>
          <w:szCs w:val="20"/>
        </w:rPr>
        <w:t>– 15 с;</w:t>
      </w:r>
    </w:p>
    <w:p w14:paraId="1878DB81" w14:textId="77777777" w:rsidR="00B56297" w:rsidRPr="00AF6403" w:rsidRDefault="00B56297" w:rsidP="00A01452">
      <w:pPr>
        <w:tabs>
          <w:tab w:val="left" w:pos="532"/>
        </w:tabs>
        <w:spacing w:after="0" w:line="240" w:lineRule="auto"/>
        <w:ind w:firstLine="426"/>
        <w:jc w:val="both"/>
        <w:rPr>
          <w:rFonts w:ascii="Arial" w:hAnsi="Arial" w:cs="Arial"/>
          <w:sz w:val="20"/>
          <w:szCs w:val="20"/>
        </w:rPr>
      </w:pPr>
      <w:r w:rsidRPr="00AF6403">
        <w:rPr>
          <w:rFonts w:ascii="Arial" w:hAnsi="Arial" w:cs="Arial"/>
          <w:sz w:val="20"/>
          <w:szCs w:val="20"/>
        </w:rPr>
        <w:t>–</w:t>
      </w:r>
      <w:r w:rsidR="0015075C" w:rsidRPr="00AF6403">
        <w:rPr>
          <w:rFonts w:ascii="Arial" w:hAnsi="Arial" w:cs="Arial"/>
          <w:sz w:val="20"/>
          <w:szCs w:val="20"/>
        </w:rPr>
        <w:t> </w:t>
      </w:r>
      <w:r w:rsidRPr="00AF6403">
        <w:rPr>
          <w:rFonts w:ascii="Arial" w:hAnsi="Arial" w:cs="Arial"/>
          <w:sz w:val="20"/>
          <w:szCs w:val="20"/>
        </w:rPr>
        <w:t>от</w:t>
      </w:r>
      <w:r w:rsidR="00B35F5A" w:rsidRPr="00AF6403">
        <w:rPr>
          <w:rFonts w:ascii="Arial" w:hAnsi="Arial" w:cs="Arial"/>
          <w:sz w:val="20"/>
          <w:szCs w:val="20"/>
        </w:rPr>
        <w:t xml:space="preserve"> расхода</w:t>
      </w:r>
      <w:r w:rsidRPr="00AF6403">
        <w:rPr>
          <w:rFonts w:ascii="Arial" w:hAnsi="Arial" w:cs="Arial"/>
          <w:sz w:val="20"/>
          <w:szCs w:val="20"/>
        </w:rPr>
        <w:t xml:space="preserve"> (0,9÷1,</w:t>
      </w:r>
      <w:proofErr w:type="gramStart"/>
      <w:r w:rsidRPr="00AF6403">
        <w:rPr>
          <w:rFonts w:ascii="Arial" w:hAnsi="Arial" w:cs="Arial"/>
          <w:sz w:val="20"/>
          <w:szCs w:val="20"/>
        </w:rPr>
        <w:t>1)·</w:t>
      </w:r>
      <w:proofErr w:type="gramEnd"/>
      <w:r w:rsidRPr="00685A5E">
        <w:rPr>
          <w:rFonts w:ascii="Arial" w:hAnsi="Arial" w:cs="Arial"/>
          <w:i/>
          <w:sz w:val="20"/>
          <w:szCs w:val="20"/>
          <w:lang w:val="en-US"/>
        </w:rPr>
        <w:t>Q</w:t>
      </w:r>
      <w:r w:rsidR="00173CB1" w:rsidRPr="00AF6403">
        <w:rPr>
          <w:rFonts w:ascii="Arial" w:hAnsi="Arial" w:cs="Arial"/>
          <w:sz w:val="20"/>
          <w:szCs w:val="20"/>
          <w:vertAlign w:val="subscript"/>
        </w:rPr>
        <w:t>ном</w:t>
      </w:r>
      <w:r w:rsidRPr="00AF6403">
        <w:rPr>
          <w:rFonts w:ascii="Arial" w:hAnsi="Arial" w:cs="Arial"/>
          <w:sz w:val="20"/>
          <w:szCs w:val="20"/>
          <w:vertAlign w:val="subscript"/>
        </w:rPr>
        <w:t xml:space="preserve"> </w:t>
      </w:r>
      <w:r w:rsidRPr="00AF6403">
        <w:rPr>
          <w:rFonts w:ascii="Arial" w:hAnsi="Arial" w:cs="Arial"/>
          <w:sz w:val="20"/>
          <w:szCs w:val="20"/>
        </w:rPr>
        <w:t>до нулевого расхода – не более 1 с;</w:t>
      </w:r>
    </w:p>
    <w:p w14:paraId="6F89B349" w14:textId="77777777" w:rsidR="00B56297" w:rsidRPr="00AF6403" w:rsidRDefault="00B56297" w:rsidP="00A01452">
      <w:pPr>
        <w:tabs>
          <w:tab w:val="left" w:pos="532"/>
        </w:tabs>
        <w:spacing w:after="0" w:line="240" w:lineRule="auto"/>
        <w:ind w:firstLine="426"/>
        <w:jc w:val="both"/>
        <w:rPr>
          <w:rFonts w:ascii="Arial" w:hAnsi="Arial" w:cs="Arial"/>
          <w:sz w:val="20"/>
          <w:szCs w:val="20"/>
        </w:rPr>
      </w:pPr>
      <w:r w:rsidRPr="00AF6403">
        <w:rPr>
          <w:rFonts w:ascii="Arial" w:hAnsi="Arial" w:cs="Arial"/>
          <w:sz w:val="20"/>
          <w:szCs w:val="20"/>
        </w:rPr>
        <w:t>–</w:t>
      </w:r>
      <w:r w:rsidR="0015075C" w:rsidRPr="00AF6403">
        <w:rPr>
          <w:rFonts w:ascii="Arial" w:hAnsi="Arial" w:cs="Arial"/>
          <w:sz w:val="20"/>
          <w:szCs w:val="20"/>
        </w:rPr>
        <w:t> </w:t>
      </w:r>
      <w:r w:rsidRPr="00AF6403">
        <w:rPr>
          <w:rFonts w:ascii="Arial" w:hAnsi="Arial" w:cs="Arial"/>
          <w:sz w:val="20"/>
          <w:szCs w:val="20"/>
        </w:rPr>
        <w:t>при постоянном нулевом расходе – 15 с.</w:t>
      </w:r>
    </w:p>
    <w:p w14:paraId="10AFE60B" w14:textId="77777777" w:rsidR="00B56297" w:rsidRPr="00AF6403" w:rsidRDefault="00C55620" w:rsidP="00A01452">
      <w:pPr>
        <w:tabs>
          <w:tab w:val="left" w:pos="532"/>
        </w:tabs>
        <w:spacing w:after="0" w:line="240" w:lineRule="auto"/>
        <w:ind w:firstLine="426"/>
        <w:jc w:val="both"/>
        <w:rPr>
          <w:rFonts w:ascii="Arial" w:hAnsi="Arial" w:cs="Arial"/>
          <w:sz w:val="20"/>
          <w:szCs w:val="20"/>
        </w:rPr>
      </w:pPr>
      <w:r w:rsidRPr="00AF6403">
        <w:rPr>
          <w:rFonts w:ascii="Arial" w:hAnsi="Arial" w:cs="Arial"/>
          <w:sz w:val="20"/>
          <w:szCs w:val="20"/>
        </w:rPr>
        <w:t>4.2.5</w:t>
      </w:r>
      <w:r w:rsidR="0015075C" w:rsidRPr="00AF6403">
        <w:rPr>
          <w:rFonts w:ascii="Arial" w:hAnsi="Arial" w:cs="Arial"/>
          <w:sz w:val="20"/>
          <w:szCs w:val="20"/>
        </w:rPr>
        <w:t> </w:t>
      </w:r>
      <w:r w:rsidR="00334E15" w:rsidRPr="00AF6403">
        <w:rPr>
          <w:rFonts w:ascii="Arial" w:hAnsi="Arial" w:cs="Arial"/>
          <w:sz w:val="20"/>
          <w:szCs w:val="20"/>
        </w:rPr>
        <w:t>Испытания</w:t>
      </w:r>
      <w:r w:rsidR="00B56297" w:rsidRPr="00AF6403">
        <w:rPr>
          <w:rFonts w:ascii="Arial" w:hAnsi="Arial" w:cs="Arial"/>
          <w:sz w:val="20"/>
          <w:szCs w:val="20"/>
        </w:rPr>
        <w:t xml:space="preserve"> при постоянном номинальном расходе</w:t>
      </w:r>
    </w:p>
    <w:p w14:paraId="4718E479" w14:textId="0EC88E4F" w:rsidR="00B56297" w:rsidRPr="00AF6403" w:rsidRDefault="00334E15" w:rsidP="00A01452">
      <w:pPr>
        <w:tabs>
          <w:tab w:val="left" w:pos="532"/>
        </w:tabs>
        <w:spacing w:after="0" w:line="240" w:lineRule="auto"/>
        <w:ind w:firstLine="426"/>
        <w:jc w:val="both"/>
        <w:rPr>
          <w:rFonts w:ascii="Arial" w:hAnsi="Arial" w:cs="Arial"/>
          <w:sz w:val="20"/>
          <w:szCs w:val="20"/>
        </w:rPr>
      </w:pPr>
      <w:r w:rsidRPr="00AF6403">
        <w:rPr>
          <w:rFonts w:ascii="Arial" w:hAnsi="Arial" w:cs="Arial"/>
          <w:sz w:val="20"/>
          <w:szCs w:val="20"/>
        </w:rPr>
        <w:t>Испытания</w:t>
      </w:r>
      <w:r w:rsidR="00B56297" w:rsidRPr="00AF6403">
        <w:rPr>
          <w:rFonts w:ascii="Arial" w:hAnsi="Arial" w:cs="Arial"/>
          <w:sz w:val="20"/>
          <w:szCs w:val="20"/>
        </w:rPr>
        <w:t xml:space="preserve"> при постоянном номинальном расходе проводят при постоянном расходе</w:t>
      </w:r>
      <w:r w:rsidRPr="00AF6403">
        <w:rPr>
          <w:rFonts w:ascii="Arial" w:hAnsi="Arial" w:cs="Arial"/>
          <w:sz w:val="20"/>
          <w:szCs w:val="20"/>
        </w:rPr>
        <w:t>,</w:t>
      </w:r>
      <w:r w:rsidR="00B56297" w:rsidRPr="00AF6403">
        <w:rPr>
          <w:rFonts w:ascii="Arial" w:hAnsi="Arial" w:cs="Arial"/>
          <w:sz w:val="20"/>
          <w:szCs w:val="20"/>
        </w:rPr>
        <w:t xml:space="preserve"> установленном в диапазоне расхода от 0,9·</w:t>
      </w:r>
      <w:r w:rsidR="00B56297" w:rsidRPr="00685A5E">
        <w:rPr>
          <w:rFonts w:ascii="Arial" w:hAnsi="Arial" w:cs="Arial"/>
          <w:i/>
          <w:sz w:val="20"/>
          <w:szCs w:val="20"/>
          <w:lang w:val="en-US"/>
        </w:rPr>
        <w:t>Q</w:t>
      </w:r>
      <w:r w:rsidR="00173CB1" w:rsidRPr="00AF6403">
        <w:rPr>
          <w:rFonts w:ascii="Arial" w:hAnsi="Arial" w:cs="Arial"/>
          <w:sz w:val="20"/>
          <w:szCs w:val="20"/>
          <w:vertAlign w:val="subscript"/>
        </w:rPr>
        <w:t>ном</w:t>
      </w:r>
      <w:r w:rsidR="00B56297" w:rsidRPr="00AF6403">
        <w:rPr>
          <w:rFonts w:ascii="Arial" w:hAnsi="Arial" w:cs="Arial"/>
          <w:sz w:val="20"/>
          <w:szCs w:val="20"/>
        </w:rPr>
        <w:t xml:space="preserve"> до 1,1·</w:t>
      </w:r>
      <w:r w:rsidR="00B56297" w:rsidRPr="00685A5E">
        <w:rPr>
          <w:rFonts w:ascii="Arial" w:hAnsi="Arial" w:cs="Arial"/>
          <w:i/>
          <w:sz w:val="20"/>
          <w:szCs w:val="20"/>
          <w:lang w:val="en-US"/>
        </w:rPr>
        <w:t>Q</w:t>
      </w:r>
      <w:r w:rsidR="00173CB1" w:rsidRPr="00AF6403">
        <w:rPr>
          <w:rFonts w:ascii="Arial" w:hAnsi="Arial" w:cs="Arial"/>
          <w:sz w:val="20"/>
          <w:szCs w:val="20"/>
          <w:vertAlign w:val="subscript"/>
        </w:rPr>
        <w:t>ном</w:t>
      </w:r>
      <w:r w:rsidR="00B56297" w:rsidRPr="00AF6403">
        <w:rPr>
          <w:rFonts w:ascii="Arial" w:hAnsi="Arial" w:cs="Arial"/>
          <w:sz w:val="20"/>
          <w:szCs w:val="20"/>
        </w:rPr>
        <w:t xml:space="preserve"> и температуре воды</w:t>
      </w:r>
      <w:r w:rsidR="00762E6C" w:rsidRPr="00AF6403">
        <w:rPr>
          <w:rFonts w:ascii="Arial" w:hAnsi="Arial" w:cs="Arial"/>
          <w:sz w:val="20"/>
          <w:szCs w:val="20"/>
        </w:rPr>
        <w:t xml:space="preserve">, выбранной согласно </w:t>
      </w:r>
      <w:r w:rsidR="00457E8E">
        <w:rPr>
          <w:rFonts w:ascii="Arial" w:hAnsi="Arial" w:cs="Arial"/>
          <w:sz w:val="20"/>
          <w:szCs w:val="20"/>
        </w:rPr>
        <w:t xml:space="preserve">условиям </w:t>
      </w:r>
      <w:r w:rsidR="00762E6C" w:rsidRPr="00AF6403">
        <w:rPr>
          <w:rFonts w:ascii="Arial" w:hAnsi="Arial" w:cs="Arial"/>
          <w:sz w:val="20"/>
          <w:szCs w:val="20"/>
        </w:rPr>
        <w:t>таблиц</w:t>
      </w:r>
      <w:r w:rsidR="00457E8E">
        <w:rPr>
          <w:rFonts w:ascii="Arial" w:hAnsi="Arial" w:cs="Arial"/>
          <w:sz w:val="20"/>
          <w:szCs w:val="20"/>
        </w:rPr>
        <w:t>ы</w:t>
      </w:r>
      <w:r w:rsidR="00762E6C" w:rsidRPr="00AF6403">
        <w:rPr>
          <w:rFonts w:ascii="Arial" w:hAnsi="Arial" w:cs="Arial"/>
          <w:sz w:val="20"/>
          <w:szCs w:val="20"/>
        </w:rPr>
        <w:t xml:space="preserve"> </w:t>
      </w:r>
      <w:r w:rsidR="008638E5" w:rsidRPr="00AF6403">
        <w:rPr>
          <w:rFonts w:ascii="Arial" w:hAnsi="Arial" w:cs="Arial"/>
          <w:sz w:val="20"/>
          <w:szCs w:val="20"/>
        </w:rPr>
        <w:t>3</w:t>
      </w:r>
      <w:r w:rsidR="00762E6C" w:rsidRPr="00AF6403">
        <w:rPr>
          <w:rFonts w:ascii="Arial" w:hAnsi="Arial" w:cs="Arial"/>
          <w:sz w:val="20"/>
          <w:szCs w:val="20"/>
        </w:rPr>
        <w:t>.</w:t>
      </w:r>
    </w:p>
    <w:p w14:paraId="2101E3CE" w14:textId="77777777" w:rsidR="00762E6C" w:rsidRPr="00AF6403" w:rsidRDefault="00C55620" w:rsidP="00A01452">
      <w:pPr>
        <w:tabs>
          <w:tab w:val="left" w:pos="532"/>
        </w:tabs>
        <w:spacing w:after="0" w:line="240" w:lineRule="auto"/>
        <w:ind w:firstLine="426"/>
        <w:jc w:val="both"/>
        <w:rPr>
          <w:rFonts w:ascii="Arial" w:hAnsi="Arial" w:cs="Arial"/>
          <w:sz w:val="20"/>
          <w:szCs w:val="20"/>
        </w:rPr>
      </w:pPr>
      <w:r w:rsidRPr="00AF6403">
        <w:rPr>
          <w:rFonts w:ascii="Arial" w:hAnsi="Arial" w:cs="Arial"/>
          <w:sz w:val="20"/>
          <w:szCs w:val="20"/>
        </w:rPr>
        <w:t>4.2.6</w:t>
      </w:r>
      <w:r w:rsidR="0015075C" w:rsidRPr="00AF6403">
        <w:rPr>
          <w:rFonts w:ascii="Arial" w:hAnsi="Arial" w:cs="Arial"/>
          <w:sz w:val="20"/>
          <w:szCs w:val="20"/>
        </w:rPr>
        <w:t> </w:t>
      </w:r>
      <w:r w:rsidR="00B56297" w:rsidRPr="00AF6403">
        <w:rPr>
          <w:rFonts w:ascii="Arial" w:hAnsi="Arial" w:cs="Arial"/>
          <w:sz w:val="20"/>
          <w:szCs w:val="20"/>
        </w:rPr>
        <w:t>Испытания при п</w:t>
      </w:r>
      <w:r w:rsidR="00762E6C" w:rsidRPr="00AF6403">
        <w:rPr>
          <w:rFonts w:ascii="Arial" w:hAnsi="Arial" w:cs="Arial"/>
          <w:sz w:val="20"/>
          <w:szCs w:val="20"/>
        </w:rPr>
        <w:t xml:space="preserve">остоянном </w:t>
      </w:r>
      <w:r w:rsidR="00334E15" w:rsidRPr="00AF6403">
        <w:rPr>
          <w:rFonts w:ascii="Arial" w:hAnsi="Arial" w:cs="Arial"/>
          <w:sz w:val="20"/>
          <w:szCs w:val="20"/>
        </w:rPr>
        <w:t>наибольшем</w:t>
      </w:r>
      <w:r w:rsidR="00762E6C" w:rsidRPr="00AF6403">
        <w:rPr>
          <w:rFonts w:ascii="Arial" w:hAnsi="Arial" w:cs="Arial"/>
          <w:sz w:val="20"/>
          <w:szCs w:val="20"/>
        </w:rPr>
        <w:t xml:space="preserve"> расходе</w:t>
      </w:r>
    </w:p>
    <w:p w14:paraId="608D1440" w14:textId="1392AB8D" w:rsidR="00B56297" w:rsidRPr="00AF6403" w:rsidRDefault="00762E6C" w:rsidP="00A01452">
      <w:pPr>
        <w:tabs>
          <w:tab w:val="left" w:pos="532"/>
        </w:tabs>
        <w:spacing w:after="0" w:line="240" w:lineRule="auto"/>
        <w:ind w:firstLine="426"/>
        <w:jc w:val="both"/>
        <w:rPr>
          <w:rFonts w:ascii="Arial" w:hAnsi="Arial" w:cs="Arial"/>
          <w:sz w:val="20"/>
          <w:szCs w:val="20"/>
        </w:rPr>
      </w:pPr>
      <w:r w:rsidRPr="00AF6403">
        <w:rPr>
          <w:rFonts w:ascii="Arial" w:hAnsi="Arial" w:cs="Arial"/>
          <w:sz w:val="20"/>
          <w:szCs w:val="20"/>
        </w:rPr>
        <w:t xml:space="preserve">Испытания при постоянном </w:t>
      </w:r>
      <w:r w:rsidR="00334E15" w:rsidRPr="00AF6403">
        <w:rPr>
          <w:rFonts w:ascii="Arial" w:hAnsi="Arial" w:cs="Arial"/>
          <w:sz w:val="20"/>
          <w:szCs w:val="20"/>
        </w:rPr>
        <w:t>наибольшем</w:t>
      </w:r>
      <w:r w:rsidRPr="00AF6403">
        <w:rPr>
          <w:rFonts w:ascii="Arial" w:hAnsi="Arial" w:cs="Arial"/>
          <w:sz w:val="20"/>
          <w:szCs w:val="20"/>
        </w:rPr>
        <w:t xml:space="preserve"> расходе (</w:t>
      </w:r>
      <w:r w:rsidRPr="00685A5E">
        <w:rPr>
          <w:rFonts w:ascii="Arial" w:hAnsi="Arial" w:cs="Arial"/>
          <w:i/>
          <w:sz w:val="20"/>
          <w:szCs w:val="20"/>
          <w:lang w:val="en-US"/>
        </w:rPr>
        <w:t>Q</w:t>
      </w:r>
      <w:r w:rsidR="005961E4" w:rsidRPr="00AF6403">
        <w:rPr>
          <w:rFonts w:ascii="Arial" w:hAnsi="Arial" w:cs="Arial"/>
          <w:sz w:val="20"/>
          <w:szCs w:val="20"/>
          <w:vertAlign w:val="subscript"/>
        </w:rPr>
        <w:t>наиб</w:t>
      </w:r>
      <w:r w:rsidRPr="00AF6403">
        <w:rPr>
          <w:rFonts w:ascii="Arial" w:hAnsi="Arial" w:cs="Arial"/>
          <w:sz w:val="20"/>
          <w:szCs w:val="20"/>
        </w:rPr>
        <w:t>)</w:t>
      </w:r>
      <w:r w:rsidR="00B56297" w:rsidRPr="00AF6403">
        <w:rPr>
          <w:rFonts w:ascii="Arial" w:hAnsi="Arial" w:cs="Arial"/>
          <w:sz w:val="20"/>
          <w:szCs w:val="20"/>
        </w:rPr>
        <w:t xml:space="preserve"> проводят при постоянном расходе</w:t>
      </w:r>
      <w:r w:rsidR="00334E15" w:rsidRPr="00AF6403">
        <w:rPr>
          <w:rFonts w:ascii="Arial" w:hAnsi="Arial" w:cs="Arial"/>
          <w:sz w:val="20"/>
          <w:szCs w:val="20"/>
        </w:rPr>
        <w:t>,</w:t>
      </w:r>
      <w:r w:rsidR="00B56297" w:rsidRPr="00AF6403">
        <w:rPr>
          <w:rFonts w:ascii="Arial" w:hAnsi="Arial" w:cs="Arial"/>
          <w:sz w:val="20"/>
          <w:szCs w:val="20"/>
        </w:rPr>
        <w:t xml:space="preserve"> установленном в диапазоне расхода от 0,9·</w:t>
      </w:r>
      <w:r w:rsidR="00B56297" w:rsidRPr="00685A5E">
        <w:rPr>
          <w:rFonts w:ascii="Arial" w:hAnsi="Arial" w:cs="Arial"/>
          <w:i/>
          <w:sz w:val="20"/>
          <w:szCs w:val="20"/>
          <w:lang w:val="en-US"/>
        </w:rPr>
        <w:t>Q</w:t>
      </w:r>
      <w:r w:rsidR="005961E4" w:rsidRPr="00AF6403">
        <w:rPr>
          <w:rFonts w:ascii="Arial" w:hAnsi="Arial" w:cs="Arial"/>
          <w:sz w:val="20"/>
          <w:szCs w:val="20"/>
          <w:vertAlign w:val="subscript"/>
        </w:rPr>
        <w:t>наиб</w:t>
      </w:r>
      <w:r w:rsidR="00B56297" w:rsidRPr="00AF6403">
        <w:rPr>
          <w:rFonts w:ascii="Arial" w:hAnsi="Arial" w:cs="Arial"/>
          <w:sz w:val="20"/>
          <w:szCs w:val="20"/>
        </w:rPr>
        <w:t xml:space="preserve"> до 1·</w:t>
      </w:r>
      <w:r w:rsidR="00B56297" w:rsidRPr="00685A5E">
        <w:rPr>
          <w:rFonts w:ascii="Arial" w:hAnsi="Arial" w:cs="Arial"/>
          <w:i/>
          <w:sz w:val="20"/>
          <w:szCs w:val="20"/>
          <w:lang w:val="en-US"/>
        </w:rPr>
        <w:t>Q</w:t>
      </w:r>
      <w:r w:rsidR="005961E4" w:rsidRPr="00AF6403">
        <w:rPr>
          <w:rFonts w:ascii="Arial" w:hAnsi="Arial" w:cs="Arial"/>
          <w:sz w:val="20"/>
          <w:szCs w:val="20"/>
          <w:vertAlign w:val="subscript"/>
        </w:rPr>
        <w:t>наиб</w:t>
      </w:r>
      <w:r w:rsidR="00B56297" w:rsidRPr="00AF6403">
        <w:rPr>
          <w:rFonts w:ascii="Arial" w:hAnsi="Arial" w:cs="Arial"/>
          <w:sz w:val="20"/>
          <w:szCs w:val="20"/>
        </w:rPr>
        <w:t xml:space="preserve"> и температуре воды</w:t>
      </w:r>
      <w:r w:rsidR="00024494" w:rsidRPr="00AF6403">
        <w:rPr>
          <w:rFonts w:ascii="Arial" w:hAnsi="Arial" w:cs="Arial"/>
          <w:sz w:val="20"/>
          <w:szCs w:val="20"/>
        </w:rPr>
        <w:t xml:space="preserve">, выбранной согласно </w:t>
      </w:r>
      <w:r w:rsidR="00457E8E">
        <w:rPr>
          <w:rFonts w:ascii="Arial" w:hAnsi="Arial" w:cs="Arial"/>
          <w:sz w:val="20"/>
          <w:szCs w:val="20"/>
        </w:rPr>
        <w:t xml:space="preserve">условиям </w:t>
      </w:r>
      <w:r w:rsidR="00024494" w:rsidRPr="00AF6403">
        <w:rPr>
          <w:rFonts w:ascii="Arial" w:hAnsi="Arial" w:cs="Arial"/>
          <w:sz w:val="20"/>
          <w:szCs w:val="20"/>
        </w:rPr>
        <w:t>таблиц</w:t>
      </w:r>
      <w:r w:rsidR="00457E8E">
        <w:rPr>
          <w:rFonts w:ascii="Arial" w:hAnsi="Arial" w:cs="Arial"/>
          <w:sz w:val="20"/>
          <w:szCs w:val="20"/>
        </w:rPr>
        <w:t>ы</w:t>
      </w:r>
      <w:r w:rsidR="00024494" w:rsidRPr="00AF6403">
        <w:rPr>
          <w:rFonts w:ascii="Arial" w:hAnsi="Arial" w:cs="Arial"/>
          <w:sz w:val="20"/>
          <w:szCs w:val="20"/>
        </w:rPr>
        <w:t xml:space="preserve"> </w:t>
      </w:r>
      <w:r w:rsidR="008638E5" w:rsidRPr="00AF6403">
        <w:rPr>
          <w:rFonts w:ascii="Arial" w:hAnsi="Arial" w:cs="Arial"/>
          <w:sz w:val="20"/>
          <w:szCs w:val="20"/>
        </w:rPr>
        <w:t>3</w:t>
      </w:r>
      <w:r w:rsidR="00024494" w:rsidRPr="00AF6403">
        <w:rPr>
          <w:rFonts w:ascii="Arial" w:hAnsi="Arial" w:cs="Arial"/>
          <w:sz w:val="20"/>
          <w:szCs w:val="20"/>
        </w:rPr>
        <w:t>.</w:t>
      </w:r>
    </w:p>
    <w:p w14:paraId="1F4EC0DB" w14:textId="77777777" w:rsidR="00B56297" w:rsidRPr="00AF6403" w:rsidRDefault="00C55620" w:rsidP="00A01452">
      <w:pPr>
        <w:tabs>
          <w:tab w:val="left" w:pos="532"/>
        </w:tabs>
        <w:spacing w:after="0" w:line="240" w:lineRule="auto"/>
        <w:ind w:firstLine="426"/>
        <w:jc w:val="both"/>
        <w:rPr>
          <w:rFonts w:ascii="Arial" w:hAnsi="Arial" w:cs="Arial"/>
          <w:sz w:val="20"/>
          <w:szCs w:val="20"/>
        </w:rPr>
      </w:pPr>
      <w:r w:rsidRPr="00AF6403">
        <w:rPr>
          <w:rFonts w:ascii="Arial" w:hAnsi="Arial" w:cs="Arial"/>
          <w:sz w:val="20"/>
          <w:szCs w:val="20"/>
        </w:rPr>
        <w:t>4.2.7</w:t>
      </w:r>
      <w:r w:rsidR="0015075C" w:rsidRPr="00AF6403">
        <w:rPr>
          <w:rFonts w:ascii="Arial" w:hAnsi="Arial" w:cs="Arial"/>
          <w:sz w:val="20"/>
          <w:szCs w:val="20"/>
        </w:rPr>
        <w:t> </w:t>
      </w:r>
      <w:r w:rsidR="00B56297" w:rsidRPr="00AF6403">
        <w:rPr>
          <w:rFonts w:ascii="Arial" w:hAnsi="Arial" w:cs="Arial"/>
          <w:sz w:val="20"/>
          <w:szCs w:val="20"/>
        </w:rPr>
        <w:t xml:space="preserve">Ресурсные испытания для большего удобства работы могут быть разделены на периоды по </w:t>
      </w:r>
      <w:r w:rsidR="000D6AE9" w:rsidRPr="0098024B">
        <w:rPr>
          <w:rFonts w:ascii="Arial" w:hAnsi="Arial" w:cs="Arial"/>
          <w:sz w:val="20"/>
          <w:szCs w:val="20"/>
        </w:rPr>
        <w:t>несколько</w:t>
      </w:r>
      <w:r w:rsidR="00B56297" w:rsidRPr="00AF6403">
        <w:rPr>
          <w:rFonts w:ascii="Arial" w:hAnsi="Arial" w:cs="Arial"/>
          <w:sz w:val="20"/>
          <w:szCs w:val="20"/>
        </w:rPr>
        <w:t xml:space="preserve"> часов.</w:t>
      </w:r>
    </w:p>
    <w:p w14:paraId="2B4950BA" w14:textId="77777777" w:rsidR="009A10A7" w:rsidRPr="00AF6403" w:rsidRDefault="00C55620" w:rsidP="00A01452">
      <w:pPr>
        <w:tabs>
          <w:tab w:val="left" w:pos="532"/>
        </w:tabs>
        <w:spacing w:after="0" w:line="240" w:lineRule="auto"/>
        <w:ind w:firstLine="426"/>
        <w:jc w:val="both"/>
        <w:rPr>
          <w:rFonts w:ascii="Arial" w:hAnsi="Arial" w:cs="Arial"/>
          <w:sz w:val="20"/>
          <w:szCs w:val="20"/>
        </w:rPr>
      </w:pPr>
      <w:r w:rsidRPr="00AF6403">
        <w:rPr>
          <w:rFonts w:ascii="Arial" w:hAnsi="Arial" w:cs="Arial"/>
          <w:sz w:val="20"/>
          <w:szCs w:val="20"/>
        </w:rPr>
        <w:t>4.2.8</w:t>
      </w:r>
      <w:r w:rsidR="0015075C" w:rsidRPr="00AF6403">
        <w:rPr>
          <w:rFonts w:ascii="Arial" w:hAnsi="Arial" w:cs="Arial"/>
          <w:sz w:val="20"/>
          <w:szCs w:val="20"/>
        </w:rPr>
        <w:t> </w:t>
      </w:r>
      <w:r w:rsidR="009A10A7" w:rsidRPr="00AF6403">
        <w:rPr>
          <w:rFonts w:ascii="Arial" w:hAnsi="Arial" w:cs="Arial"/>
          <w:sz w:val="20"/>
          <w:szCs w:val="20"/>
        </w:rPr>
        <w:t>Определение метрологических характеристик</w:t>
      </w:r>
    </w:p>
    <w:p w14:paraId="36AAA7C4" w14:textId="26557458" w:rsidR="009A10A7" w:rsidRPr="00AF6403" w:rsidRDefault="009A10A7" w:rsidP="00A01452">
      <w:pPr>
        <w:tabs>
          <w:tab w:val="left" w:pos="532"/>
        </w:tabs>
        <w:spacing w:after="0" w:line="240" w:lineRule="auto"/>
        <w:ind w:firstLine="426"/>
        <w:jc w:val="both"/>
        <w:rPr>
          <w:rFonts w:ascii="Arial" w:hAnsi="Arial" w:cs="Arial"/>
          <w:strike/>
          <w:sz w:val="20"/>
          <w:szCs w:val="20"/>
        </w:rPr>
      </w:pPr>
      <w:r w:rsidRPr="00AF6403">
        <w:rPr>
          <w:rFonts w:ascii="Arial" w:hAnsi="Arial" w:cs="Arial"/>
          <w:sz w:val="20"/>
          <w:szCs w:val="20"/>
        </w:rPr>
        <w:t xml:space="preserve">Определение метрологических характеристик </w:t>
      </w:r>
      <w:r w:rsidR="00867A27" w:rsidRPr="00AF6403">
        <w:rPr>
          <w:rFonts w:ascii="Arial" w:hAnsi="Arial" w:cs="Arial"/>
          <w:sz w:val="20"/>
          <w:szCs w:val="20"/>
        </w:rPr>
        <w:t xml:space="preserve">счетчиков </w:t>
      </w:r>
      <w:r w:rsidRPr="00AF6403">
        <w:rPr>
          <w:rFonts w:ascii="Arial" w:hAnsi="Arial" w:cs="Arial"/>
          <w:sz w:val="20"/>
          <w:szCs w:val="20"/>
        </w:rPr>
        <w:t xml:space="preserve">проводят с использованием </w:t>
      </w:r>
      <w:r w:rsidR="00867A27" w:rsidRPr="00AF6403">
        <w:rPr>
          <w:rFonts w:ascii="Arial" w:hAnsi="Arial" w:cs="Arial"/>
          <w:sz w:val="20"/>
          <w:szCs w:val="20"/>
        </w:rPr>
        <w:t>эталон</w:t>
      </w:r>
      <w:r w:rsidR="002315A4" w:rsidRPr="00AF6403">
        <w:rPr>
          <w:rFonts w:ascii="Arial" w:hAnsi="Arial" w:cs="Arial"/>
          <w:sz w:val="20"/>
          <w:szCs w:val="20"/>
        </w:rPr>
        <w:t>а</w:t>
      </w:r>
      <w:r w:rsidR="000D6AE9" w:rsidRPr="00AF6403">
        <w:rPr>
          <w:rFonts w:ascii="Arial" w:hAnsi="Arial" w:cs="Arial"/>
          <w:sz w:val="20"/>
          <w:szCs w:val="20"/>
        </w:rPr>
        <w:t>, аттестованн</w:t>
      </w:r>
      <w:r w:rsidR="002C624F" w:rsidRPr="00AF6403">
        <w:rPr>
          <w:rFonts w:ascii="Arial" w:hAnsi="Arial" w:cs="Arial"/>
          <w:sz w:val="20"/>
          <w:szCs w:val="20"/>
        </w:rPr>
        <w:t>ого</w:t>
      </w:r>
      <w:r w:rsidR="000D6AE9" w:rsidRPr="00AF6403">
        <w:rPr>
          <w:rFonts w:ascii="Arial" w:hAnsi="Arial" w:cs="Arial"/>
          <w:sz w:val="20"/>
          <w:szCs w:val="20"/>
        </w:rPr>
        <w:t xml:space="preserve"> в соответствии с </w:t>
      </w:r>
      <w:r w:rsidR="002C624F" w:rsidRPr="00AF6403">
        <w:rPr>
          <w:rFonts w:ascii="Arial" w:hAnsi="Arial" w:cs="Arial"/>
          <w:sz w:val="20"/>
          <w:szCs w:val="20"/>
        </w:rPr>
        <w:t>действующим</w:t>
      </w:r>
      <w:r w:rsidR="000D6AE9" w:rsidRPr="00AF6403">
        <w:rPr>
          <w:rFonts w:ascii="Arial" w:hAnsi="Arial" w:cs="Arial"/>
          <w:sz w:val="20"/>
          <w:szCs w:val="20"/>
        </w:rPr>
        <w:t xml:space="preserve"> законодательством.</w:t>
      </w:r>
    </w:p>
    <w:p w14:paraId="4BF2ECE2" w14:textId="3A019AFA" w:rsidR="009A10A7" w:rsidRPr="00AF6403" w:rsidRDefault="009A10A7" w:rsidP="00A01452">
      <w:pPr>
        <w:tabs>
          <w:tab w:val="left" w:pos="532"/>
        </w:tabs>
        <w:spacing w:after="0" w:line="240" w:lineRule="auto"/>
        <w:ind w:firstLine="426"/>
        <w:jc w:val="both"/>
        <w:rPr>
          <w:rFonts w:ascii="Arial" w:hAnsi="Arial" w:cs="Arial"/>
          <w:sz w:val="20"/>
          <w:szCs w:val="20"/>
        </w:rPr>
      </w:pPr>
      <w:r w:rsidRPr="00AF6403">
        <w:rPr>
          <w:rFonts w:ascii="Arial" w:hAnsi="Arial" w:cs="Arial"/>
          <w:sz w:val="20"/>
          <w:szCs w:val="20"/>
        </w:rPr>
        <w:lastRenderedPageBreak/>
        <w:t>Определение метрологических характеристик счетчиков заключается в определении относительной погрешности счетчиков при измерении объема</w:t>
      </w:r>
      <w:r w:rsidR="00144884">
        <w:rPr>
          <w:rFonts w:ascii="Arial" w:hAnsi="Arial" w:cs="Arial"/>
          <w:sz w:val="20"/>
          <w:szCs w:val="20"/>
        </w:rPr>
        <w:t xml:space="preserve"> воды</w:t>
      </w:r>
      <w:r w:rsidRPr="00AF6403">
        <w:rPr>
          <w:rFonts w:ascii="Arial" w:hAnsi="Arial" w:cs="Arial"/>
          <w:sz w:val="20"/>
          <w:szCs w:val="20"/>
        </w:rPr>
        <w:t xml:space="preserve">. Определение относительной погрешности счетчиков при измерении объема </w:t>
      </w:r>
      <w:r w:rsidR="00144884">
        <w:rPr>
          <w:rFonts w:ascii="Arial" w:hAnsi="Arial" w:cs="Arial"/>
          <w:sz w:val="20"/>
          <w:szCs w:val="20"/>
        </w:rPr>
        <w:t xml:space="preserve">воды </w:t>
      </w:r>
      <w:r w:rsidRPr="00AF6403">
        <w:rPr>
          <w:rFonts w:ascii="Arial" w:hAnsi="Arial" w:cs="Arial"/>
          <w:sz w:val="20"/>
          <w:szCs w:val="20"/>
        </w:rPr>
        <w:t>проводят на наименьшем (</w:t>
      </w:r>
      <w:proofErr w:type="spellStart"/>
      <w:r w:rsidRPr="00685A5E">
        <w:rPr>
          <w:rFonts w:ascii="Arial" w:hAnsi="Arial" w:cs="Arial"/>
          <w:i/>
          <w:sz w:val="20"/>
          <w:szCs w:val="20"/>
        </w:rPr>
        <w:t>Q</w:t>
      </w:r>
      <w:r w:rsidRPr="00AF6403">
        <w:rPr>
          <w:rFonts w:ascii="Arial" w:hAnsi="Arial" w:cs="Arial"/>
          <w:sz w:val="20"/>
          <w:szCs w:val="20"/>
          <w:vertAlign w:val="subscript"/>
        </w:rPr>
        <w:t>наим</w:t>
      </w:r>
      <w:proofErr w:type="spellEnd"/>
      <w:r w:rsidRPr="00AF6403">
        <w:rPr>
          <w:rFonts w:ascii="Arial" w:hAnsi="Arial" w:cs="Arial"/>
          <w:sz w:val="20"/>
          <w:szCs w:val="20"/>
        </w:rPr>
        <w:t>), 1,1 от переходного (1,1·</w:t>
      </w:r>
      <w:r w:rsidRPr="00685A5E">
        <w:rPr>
          <w:rFonts w:ascii="Arial" w:hAnsi="Arial" w:cs="Arial"/>
          <w:i/>
          <w:sz w:val="20"/>
          <w:szCs w:val="20"/>
        </w:rPr>
        <w:t>Q</w:t>
      </w:r>
      <w:r w:rsidRPr="00AF6403">
        <w:rPr>
          <w:rFonts w:ascii="Arial" w:hAnsi="Arial" w:cs="Arial"/>
          <w:sz w:val="20"/>
          <w:szCs w:val="20"/>
          <w:vertAlign w:val="subscript"/>
        </w:rPr>
        <w:t>п</w:t>
      </w:r>
      <w:r w:rsidRPr="00AF6403">
        <w:rPr>
          <w:rFonts w:ascii="Arial" w:hAnsi="Arial" w:cs="Arial"/>
          <w:sz w:val="20"/>
          <w:szCs w:val="20"/>
        </w:rPr>
        <w:t xml:space="preserve">), номинальном </w:t>
      </w:r>
      <w:r w:rsidR="00BC263A">
        <w:rPr>
          <w:rFonts w:ascii="Arial" w:hAnsi="Arial" w:cs="Arial"/>
          <w:sz w:val="20"/>
          <w:szCs w:val="20"/>
        </w:rPr>
        <w:t>(</w:t>
      </w:r>
      <w:r w:rsidR="00BC263A" w:rsidRPr="00685A5E">
        <w:rPr>
          <w:rFonts w:ascii="Arial" w:hAnsi="Arial" w:cs="Arial"/>
          <w:i/>
          <w:sz w:val="20"/>
          <w:szCs w:val="20"/>
          <w:lang w:val="en-US"/>
        </w:rPr>
        <w:t>Q</w:t>
      </w:r>
      <w:r w:rsidR="00BC263A" w:rsidRPr="00AF6403">
        <w:rPr>
          <w:rFonts w:ascii="Arial" w:hAnsi="Arial" w:cs="Arial"/>
          <w:sz w:val="20"/>
          <w:szCs w:val="20"/>
          <w:vertAlign w:val="subscript"/>
        </w:rPr>
        <w:t>ном</w:t>
      </w:r>
      <w:r w:rsidR="00BC263A">
        <w:rPr>
          <w:rFonts w:ascii="Arial" w:hAnsi="Arial" w:cs="Arial"/>
          <w:sz w:val="20"/>
          <w:szCs w:val="20"/>
        </w:rPr>
        <w:t>)</w:t>
      </w:r>
      <w:r w:rsidR="00BC263A" w:rsidRPr="00AF6403">
        <w:rPr>
          <w:rFonts w:ascii="Arial" w:hAnsi="Arial" w:cs="Arial"/>
          <w:sz w:val="20"/>
          <w:szCs w:val="20"/>
        </w:rPr>
        <w:t xml:space="preserve"> </w:t>
      </w:r>
      <w:r w:rsidRPr="00AF6403">
        <w:rPr>
          <w:rFonts w:ascii="Arial" w:hAnsi="Arial" w:cs="Arial"/>
          <w:sz w:val="20"/>
          <w:szCs w:val="20"/>
        </w:rPr>
        <w:t xml:space="preserve">и наибольшем </w:t>
      </w:r>
      <w:r w:rsidR="000D6AE9" w:rsidRPr="00AF6403">
        <w:rPr>
          <w:rFonts w:ascii="Arial" w:hAnsi="Arial" w:cs="Arial"/>
          <w:sz w:val="20"/>
          <w:szCs w:val="20"/>
        </w:rPr>
        <w:t>(</w:t>
      </w:r>
      <w:proofErr w:type="spellStart"/>
      <w:r w:rsidR="000D6AE9" w:rsidRPr="00685A5E">
        <w:rPr>
          <w:rFonts w:ascii="Arial" w:hAnsi="Arial" w:cs="Arial"/>
          <w:i/>
          <w:sz w:val="20"/>
          <w:szCs w:val="20"/>
        </w:rPr>
        <w:t>Q</w:t>
      </w:r>
      <w:r w:rsidR="000D6AE9" w:rsidRPr="00AF6403">
        <w:rPr>
          <w:rFonts w:ascii="Arial" w:hAnsi="Arial" w:cs="Arial"/>
          <w:sz w:val="20"/>
          <w:szCs w:val="20"/>
          <w:vertAlign w:val="subscript"/>
        </w:rPr>
        <w:t>наиб</w:t>
      </w:r>
      <w:proofErr w:type="spellEnd"/>
      <w:r w:rsidR="000D6AE9" w:rsidRPr="00AF6403">
        <w:rPr>
          <w:rFonts w:ascii="Arial" w:hAnsi="Arial" w:cs="Arial"/>
          <w:sz w:val="20"/>
          <w:szCs w:val="20"/>
        </w:rPr>
        <w:t xml:space="preserve">) </w:t>
      </w:r>
      <w:r w:rsidRPr="00AF6403">
        <w:rPr>
          <w:rFonts w:ascii="Arial" w:hAnsi="Arial" w:cs="Arial"/>
          <w:sz w:val="20"/>
          <w:szCs w:val="20"/>
        </w:rPr>
        <w:t xml:space="preserve">расходах, на каждом расходе </w:t>
      </w:r>
      <w:r w:rsidR="00BC263A">
        <w:rPr>
          <w:rFonts w:ascii="Arial" w:hAnsi="Arial" w:cs="Arial"/>
          <w:sz w:val="20"/>
          <w:szCs w:val="20"/>
        </w:rPr>
        <w:t xml:space="preserve">производя не менее трех </w:t>
      </w:r>
      <w:r w:rsidR="000D6AE9" w:rsidRPr="00AF6403">
        <w:rPr>
          <w:rFonts w:ascii="Arial" w:hAnsi="Arial" w:cs="Arial"/>
          <w:sz w:val="20"/>
          <w:szCs w:val="20"/>
        </w:rPr>
        <w:t>измерений.</w:t>
      </w:r>
    </w:p>
    <w:p w14:paraId="41767C68" w14:textId="2415C525" w:rsidR="00B56297" w:rsidRPr="00AF6403" w:rsidRDefault="00B56297" w:rsidP="00E16DA2">
      <w:pPr>
        <w:tabs>
          <w:tab w:val="left" w:pos="532"/>
        </w:tabs>
        <w:spacing w:after="0" w:line="240" w:lineRule="auto"/>
        <w:ind w:firstLine="426"/>
        <w:jc w:val="both"/>
        <w:rPr>
          <w:rFonts w:ascii="Arial" w:hAnsi="Arial" w:cs="Arial"/>
          <w:sz w:val="20"/>
          <w:szCs w:val="20"/>
        </w:rPr>
      </w:pPr>
      <w:r w:rsidRPr="00AF6403">
        <w:rPr>
          <w:rFonts w:ascii="Arial" w:hAnsi="Arial" w:cs="Arial"/>
          <w:sz w:val="20"/>
          <w:szCs w:val="20"/>
        </w:rPr>
        <w:t>Относительную погрешность сч</w:t>
      </w:r>
      <w:r w:rsidR="006C0DB5" w:rsidRPr="00AF6403">
        <w:rPr>
          <w:rFonts w:ascii="Arial" w:hAnsi="Arial" w:cs="Arial"/>
          <w:sz w:val="20"/>
          <w:szCs w:val="20"/>
        </w:rPr>
        <w:t>е</w:t>
      </w:r>
      <w:r w:rsidRPr="00AF6403">
        <w:rPr>
          <w:rFonts w:ascii="Arial" w:hAnsi="Arial" w:cs="Arial"/>
          <w:sz w:val="20"/>
          <w:szCs w:val="20"/>
        </w:rPr>
        <w:t>тчиков при измерении объ</w:t>
      </w:r>
      <w:r w:rsidR="006C0DB5" w:rsidRPr="00AF6403">
        <w:rPr>
          <w:rFonts w:ascii="Arial" w:hAnsi="Arial" w:cs="Arial"/>
          <w:sz w:val="20"/>
          <w:szCs w:val="20"/>
        </w:rPr>
        <w:t>е</w:t>
      </w:r>
      <w:r w:rsidRPr="00AF6403">
        <w:rPr>
          <w:rFonts w:ascii="Arial" w:hAnsi="Arial" w:cs="Arial"/>
          <w:sz w:val="20"/>
          <w:szCs w:val="20"/>
        </w:rPr>
        <w:t>ма</w:t>
      </w:r>
      <w:r w:rsidR="00457E8E">
        <w:rPr>
          <w:rFonts w:ascii="Arial" w:hAnsi="Arial" w:cs="Arial"/>
          <w:sz w:val="20"/>
          <w:szCs w:val="20"/>
        </w:rPr>
        <w:t xml:space="preserve"> </w:t>
      </w:r>
      <w:r w:rsidR="00144884">
        <w:rPr>
          <w:rFonts w:ascii="Arial" w:hAnsi="Arial" w:cs="Arial"/>
          <w:sz w:val="20"/>
          <w:szCs w:val="20"/>
        </w:rPr>
        <w:t>воды</w:t>
      </w:r>
      <w:r w:rsidR="00762E6C" w:rsidRPr="00AF6403">
        <w:rPr>
          <w:rFonts w:ascii="Arial" w:hAnsi="Arial" w:cs="Arial"/>
          <w:sz w:val="20"/>
          <w:szCs w:val="20"/>
        </w:rPr>
        <w:t xml:space="preserve"> определяют по формуле:</w:t>
      </w:r>
    </w:p>
    <w:bookmarkStart w:id="0" w:name="_Hlk6559367"/>
    <w:p w14:paraId="798F879B" w14:textId="2A422E16" w:rsidR="009A10A7" w:rsidRPr="00AF6403" w:rsidRDefault="00F445F5" w:rsidP="00E16DA2">
      <w:pPr>
        <w:tabs>
          <w:tab w:val="left" w:pos="532"/>
          <w:tab w:val="left" w:pos="1701"/>
          <w:tab w:val="left" w:pos="5954"/>
        </w:tabs>
        <w:spacing w:before="120" w:after="120" w:line="240" w:lineRule="auto"/>
        <w:ind w:firstLine="425"/>
        <w:jc w:val="right"/>
        <w:rPr>
          <w:rFonts w:ascii="Arial" w:eastAsiaTheme="minorEastAsia" w:hAnsi="Arial" w:cs="Arial"/>
          <w:sz w:val="20"/>
          <w:szCs w:val="20"/>
        </w:rPr>
      </w:pPr>
      <m:oMath>
        <m:sSub>
          <m:sSubPr>
            <m:ctrlPr>
              <w:rPr>
                <w:rFonts w:ascii="Cambria Math" w:hAnsi="Cambria Math" w:cs="Arial"/>
                <w:sz w:val="20"/>
                <w:szCs w:val="20"/>
              </w:rPr>
            </m:ctrlPr>
          </m:sSubPr>
          <m:e>
            <m:r>
              <m:rPr>
                <m:sty m:val="p"/>
              </m:rPr>
              <w:rPr>
                <w:rFonts w:ascii="Cambria Math" w:hAnsi="Cambria Math" w:cs="Arial"/>
                <w:sz w:val="20"/>
                <w:szCs w:val="20"/>
              </w:rPr>
              <m:t>δ</m:t>
            </m:r>
          </m:e>
          <m:sub>
            <m:r>
              <w:rPr>
                <w:rFonts w:ascii="Cambria Math" w:hAnsi="Cambria Math" w:cs="Arial"/>
                <w:sz w:val="20"/>
                <w:szCs w:val="20"/>
              </w:rPr>
              <m:t>V</m:t>
            </m:r>
          </m:sub>
        </m:sSub>
        <m:r>
          <w:rPr>
            <w:rFonts w:ascii="Cambria Math" w:hAnsi="Cambria Math" w:cs="Arial"/>
            <w:sz w:val="20"/>
            <w:szCs w:val="20"/>
          </w:rPr>
          <m:t>=</m:t>
        </m:r>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V</m:t>
                </m:r>
              </m:e>
              <m:sub>
                <m:r>
                  <m:rPr>
                    <m:sty m:val="p"/>
                  </m:rPr>
                  <w:rPr>
                    <w:rFonts w:ascii="Cambria Math" w:hAnsi="Cambria Math" w:cs="Arial"/>
                    <w:sz w:val="20"/>
                    <w:szCs w:val="20"/>
                  </w:rPr>
                  <m:t>изм</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V</m:t>
                </m:r>
              </m:e>
              <m:sub>
                <m:r>
                  <m:rPr>
                    <m:sty m:val="p"/>
                  </m:rPr>
                  <w:rPr>
                    <w:rFonts w:ascii="Cambria Math" w:hAnsi="Cambria Math" w:cs="Arial"/>
                    <w:sz w:val="20"/>
                    <w:szCs w:val="20"/>
                  </w:rPr>
                  <m:t>эт</m:t>
                </m:r>
              </m:sub>
            </m:sSub>
          </m:num>
          <m:den>
            <m:sSub>
              <m:sSubPr>
                <m:ctrlPr>
                  <w:rPr>
                    <w:rFonts w:ascii="Cambria Math" w:hAnsi="Cambria Math" w:cs="Arial"/>
                    <w:i/>
                    <w:sz w:val="20"/>
                    <w:szCs w:val="20"/>
                  </w:rPr>
                </m:ctrlPr>
              </m:sSubPr>
              <m:e>
                <m:r>
                  <w:rPr>
                    <w:rFonts w:ascii="Cambria Math" w:hAnsi="Cambria Math" w:cs="Arial"/>
                    <w:sz w:val="20"/>
                    <w:szCs w:val="20"/>
                  </w:rPr>
                  <m:t>V</m:t>
                </m:r>
              </m:e>
              <m:sub>
                <m:r>
                  <m:rPr>
                    <m:sty m:val="p"/>
                  </m:rPr>
                  <w:rPr>
                    <w:rFonts w:ascii="Cambria Math" w:hAnsi="Cambria Math" w:cs="Arial"/>
                    <w:sz w:val="20"/>
                    <w:szCs w:val="20"/>
                  </w:rPr>
                  <m:t>эт</m:t>
                </m:r>
              </m:sub>
            </m:sSub>
          </m:den>
        </m:f>
        <m:r>
          <w:rPr>
            <w:rFonts w:ascii="Cambria Math" w:hAnsi="Cambria Math" w:cs="Arial"/>
            <w:sz w:val="20"/>
            <w:szCs w:val="20"/>
          </w:rPr>
          <m:t>⋅100</m:t>
        </m:r>
        <w:bookmarkEnd w:id="0"/>
        <m:r>
          <w:rPr>
            <w:rFonts w:ascii="Cambria Math" w:hAnsi="Cambria Math" w:cs="Arial"/>
            <w:sz w:val="20"/>
            <w:szCs w:val="20"/>
          </w:rPr>
          <m:t>.</m:t>
        </m:r>
      </m:oMath>
      <w:r w:rsidR="009A10A7" w:rsidRPr="00AF6403">
        <w:rPr>
          <w:rFonts w:ascii="Arial" w:eastAsiaTheme="minorEastAsia" w:hAnsi="Arial" w:cs="Arial"/>
          <w:sz w:val="20"/>
          <w:szCs w:val="20"/>
        </w:rPr>
        <w:tab/>
        <w:t>(1)</w:t>
      </w:r>
    </w:p>
    <w:p w14:paraId="12523FBF" w14:textId="66DAE1F9" w:rsidR="00B56297" w:rsidRPr="00AF6403" w:rsidRDefault="00B56297" w:rsidP="00A01452">
      <w:pPr>
        <w:tabs>
          <w:tab w:val="left" w:pos="532"/>
        </w:tabs>
        <w:spacing w:after="0" w:line="240" w:lineRule="auto"/>
        <w:ind w:firstLine="426"/>
        <w:jc w:val="both"/>
        <w:rPr>
          <w:rFonts w:ascii="Arial" w:hAnsi="Arial" w:cs="Arial"/>
          <w:sz w:val="20"/>
          <w:szCs w:val="20"/>
        </w:rPr>
      </w:pPr>
      <w:r w:rsidRPr="00AF6403">
        <w:rPr>
          <w:rFonts w:ascii="Arial" w:hAnsi="Arial" w:cs="Arial"/>
          <w:sz w:val="20"/>
          <w:szCs w:val="20"/>
        </w:rPr>
        <w:t xml:space="preserve">Объем </w:t>
      </w:r>
      <w:r w:rsidR="00144884">
        <w:rPr>
          <w:rFonts w:ascii="Arial" w:hAnsi="Arial" w:cs="Arial"/>
          <w:sz w:val="20"/>
          <w:szCs w:val="20"/>
        </w:rPr>
        <w:t xml:space="preserve">воды </w:t>
      </w:r>
      <w:r w:rsidRPr="00AF6403">
        <w:rPr>
          <w:rFonts w:ascii="Arial" w:hAnsi="Arial" w:cs="Arial"/>
          <w:sz w:val="20"/>
          <w:szCs w:val="20"/>
        </w:rPr>
        <w:t>по показаниям испытуемого счетчика</w:t>
      </w:r>
      <w:r w:rsidR="00DE734C" w:rsidRPr="00AF6403">
        <w:rPr>
          <w:rFonts w:ascii="Arial" w:hAnsi="Arial" w:cs="Arial"/>
          <w:sz w:val="20"/>
          <w:szCs w:val="20"/>
        </w:rPr>
        <w:t xml:space="preserve"> </w:t>
      </w:r>
      <w:r w:rsidRPr="00AF6403">
        <w:rPr>
          <w:rFonts w:ascii="Arial" w:hAnsi="Arial" w:cs="Arial"/>
          <w:sz w:val="20"/>
          <w:szCs w:val="20"/>
        </w:rPr>
        <w:t>может быть измерен двумя способами:</w:t>
      </w:r>
    </w:p>
    <w:p w14:paraId="78642E5E" w14:textId="77777777" w:rsidR="00B56297" w:rsidRPr="00AF6403" w:rsidRDefault="00B56297" w:rsidP="00A01452">
      <w:pPr>
        <w:tabs>
          <w:tab w:val="left" w:pos="532"/>
        </w:tabs>
        <w:spacing w:after="0" w:line="240" w:lineRule="auto"/>
        <w:ind w:firstLine="426"/>
        <w:jc w:val="both"/>
        <w:rPr>
          <w:rFonts w:ascii="Arial" w:hAnsi="Arial" w:cs="Arial"/>
          <w:sz w:val="20"/>
          <w:szCs w:val="20"/>
        </w:rPr>
      </w:pPr>
      <w:r w:rsidRPr="0098024B">
        <w:rPr>
          <w:rFonts w:ascii="Arial" w:hAnsi="Arial" w:cs="Arial"/>
          <w:sz w:val="20"/>
          <w:szCs w:val="20"/>
        </w:rPr>
        <w:t>1)</w:t>
      </w:r>
      <w:r w:rsidR="0015075C" w:rsidRPr="0098024B">
        <w:rPr>
          <w:rFonts w:ascii="Arial" w:hAnsi="Arial" w:cs="Arial"/>
          <w:sz w:val="20"/>
          <w:szCs w:val="20"/>
        </w:rPr>
        <w:t> </w:t>
      </w:r>
      <w:r w:rsidRPr="0098024B">
        <w:rPr>
          <w:rFonts w:ascii="Arial" w:hAnsi="Arial" w:cs="Arial"/>
          <w:sz w:val="20"/>
          <w:szCs w:val="20"/>
        </w:rPr>
        <w:t xml:space="preserve">при использовании оптоэлектронного узла съема сигналов </w:t>
      </w:r>
      <w:r w:rsidR="00304544" w:rsidRPr="0098024B">
        <w:rPr>
          <w:rFonts w:ascii="Arial" w:hAnsi="Arial" w:cs="Arial"/>
          <w:sz w:val="20"/>
          <w:szCs w:val="20"/>
        </w:rPr>
        <w:t xml:space="preserve">(при использовании импульсного выходного сигнала) </w:t>
      </w:r>
      <w:r w:rsidRPr="00AF6403">
        <w:rPr>
          <w:rFonts w:ascii="Arial" w:hAnsi="Arial" w:cs="Arial"/>
          <w:sz w:val="20"/>
          <w:szCs w:val="20"/>
        </w:rPr>
        <w:t>по формуле:</w:t>
      </w:r>
    </w:p>
    <w:bookmarkStart w:id="1" w:name="_Hlk6559444"/>
    <w:bookmarkStart w:id="2" w:name="_Hlk6562036"/>
    <w:p w14:paraId="3653BDE4" w14:textId="03F074BD" w:rsidR="009A10A7" w:rsidRPr="00AF6403" w:rsidRDefault="00F445F5" w:rsidP="00446A3F">
      <w:pPr>
        <w:tabs>
          <w:tab w:val="left" w:pos="532"/>
          <w:tab w:val="left" w:pos="5812"/>
        </w:tabs>
        <w:spacing w:before="120" w:after="120" w:line="240" w:lineRule="auto"/>
        <w:ind w:firstLine="425"/>
        <w:jc w:val="right"/>
        <w:rPr>
          <w:rFonts w:ascii="Arial" w:hAnsi="Arial" w:cs="Arial"/>
          <w:sz w:val="20"/>
          <w:szCs w:val="20"/>
        </w:rPr>
      </w:pPr>
      <m:oMath>
        <m:sSub>
          <m:sSubPr>
            <m:ctrlPr>
              <w:rPr>
                <w:rFonts w:ascii="Cambria Math" w:hAnsi="Arial" w:cs="Arial"/>
                <w:i/>
                <w:sz w:val="20"/>
                <w:szCs w:val="20"/>
              </w:rPr>
            </m:ctrlPr>
          </m:sSubPr>
          <m:e>
            <m:r>
              <w:rPr>
                <w:rFonts w:ascii="Cambria Math" w:hAnsi="Arial" w:cs="Arial"/>
                <w:sz w:val="20"/>
                <w:szCs w:val="20"/>
              </w:rPr>
              <m:t>V</m:t>
            </m:r>
          </m:e>
          <m:sub>
            <m:r>
              <m:rPr>
                <m:sty m:val="p"/>
              </m:rPr>
              <w:rPr>
                <w:rFonts w:ascii="Cambria Math" w:hAnsi="Arial" w:cs="Arial"/>
                <w:sz w:val="20"/>
                <w:szCs w:val="20"/>
              </w:rPr>
              <m:t>изм</m:t>
            </m:r>
            <m:ctrlPr>
              <w:rPr>
                <w:rFonts w:ascii="Cambria Math" w:hAnsi="Cambria Math" w:cs="Arial"/>
                <w:i/>
                <w:sz w:val="20"/>
                <w:szCs w:val="20"/>
              </w:rPr>
            </m:ctrlPr>
          </m:sub>
        </m:sSub>
        <m:r>
          <w:rPr>
            <w:rFonts w:ascii="Cambria Math" w:hAnsi="Arial" w:cs="Arial"/>
            <w:sz w:val="20"/>
            <w:szCs w:val="20"/>
          </w:rPr>
          <m:t>=K</m:t>
        </m:r>
        <m:r>
          <w:rPr>
            <w:rFonts w:ascii="Cambria Math" w:hAnsi="Cambria Math" w:cs="Cambria Math"/>
            <w:sz w:val="20"/>
            <w:szCs w:val="20"/>
          </w:rPr>
          <m:t>⋅</m:t>
        </m:r>
        <m:r>
          <w:rPr>
            <w:rFonts w:ascii="Cambria Math" w:hAnsi="Arial" w:cs="Arial"/>
            <w:sz w:val="20"/>
            <w:szCs w:val="20"/>
          </w:rPr>
          <m:t>N</m:t>
        </m:r>
        <w:bookmarkEnd w:id="1"/>
        <m:r>
          <w:rPr>
            <w:rFonts w:ascii="Cambria Math" w:hAnsi="Arial" w:cs="Arial"/>
            <w:sz w:val="20"/>
            <w:szCs w:val="20"/>
          </w:rPr>
          <m:t>.</m:t>
        </m:r>
      </m:oMath>
      <w:bookmarkEnd w:id="2"/>
      <w:r w:rsidR="009A10A7" w:rsidRPr="00AF6403">
        <w:rPr>
          <w:rFonts w:ascii="Arial" w:hAnsi="Arial" w:cs="Arial"/>
          <w:sz w:val="20"/>
          <w:szCs w:val="20"/>
        </w:rPr>
        <w:tab/>
        <w:t>(2)</w:t>
      </w:r>
    </w:p>
    <w:p w14:paraId="45A8A37A" w14:textId="77777777" w:rsidR="00B56297" w:rsidRPr="00AF6403" w:rsidRDefault="00B56297" w:rsidP="00A01452">
      <w:pPr>
        <w:tabs>
          <w:tab w:val="left" w:pos="532"/>
        </w:tabs>
        <w:spacing w:after="0" w:line="240" w:lineRule="auto"/>
        <w:ind w:firstLine="426"/>
        <w:jc w:val="both"/>
        <w:rPr>
          <w:rFonts w:ascii="Arial" w:hAnsi="Arial" w:cs="Arial"/>
          <w:sz w:val="20"/>
          <w:szCs w:val="20"/>
        </w:rPr>
      </w:pPr>
      <w:r w:rsidRPr="00AF6403">
        <w:rPr>
          <w:rFonts w:ascii="Arial" w:hAnsi="Arial" w:cs="Arial"/>
          <w:sz w:val="20"/>
          <w:szCs w:val="20"/>
        </w:rPr>
        <w:t>2)</w:t>
      </w:r>
      <w:r w:rsidR="0015075C" w:rsidRPr="00AF6403">
        <w:rPr>
          <w:rFonts w:ascii="Arial" w:hAnsi="Arial" w:cs="Arial"/>
          <w:sz w:val="20"/>
          <w:szCs w:val="20"/>
        </w:rPr>
        <w:t> </w:t>
      </w:r>
      <w:r w:rsidRPr="00AF6403">
        <w:rPr>
          <w:rFonts w:ascii="Arial" w:hAnsi="Arial" w:cs="Arial"/>
          <w:sz w:val="20"/>
          <w:szCs w:val="20"/>
        </w:rPr>
        <w:t xml:space="preserve">по </w:t>
      </w:r>
      <w:r w:rsidR="002F4404" w:rsidRPr="00AF6403">
        <w:rPr>
          <w:rFonts w:ascii="Arial" w:hAnsi="Arial" w:cs="Arial"/>
          <w:sz w:val="20"/>
          <w:szCs w:val="20"/>
        </w:rPr>
        <w:t>индикаторному</w:t>
      </w:r>
      <w:r w:rsidR="00334E15" w:rsidRPr="00AF6403">
        <w:rPr>
          <w:rFonts w:ascii="Arial" w:hAnsi="Arial" w:cs="Arial"/>
          <w:sz w:val="20"/>
          <w:szCs w:val="20"/>
        </w:rPr>
        <w:t xml:space="preserve"> устройств</w:t>
      </w:r>
      <w:r w:rsidR="002F4404" w:rsidRPr="00AF6403">
        <w:rPr>
          <w:rFonts w:ascii="Arial" w:hAnsi="Arial" w:cs="Arial"/>
          <w:sz w:val="20"/>
          <w:szCs w:val="20"/>
        </w:rPr>
        <w:t>у</w:t>
      </w:r>
      <w:r w:rsidRPr="00AF6403">
        <w:rPr>
          <w:rFonts w:ascii="Arial" w:hAnsi="Arial" w:cs="Arial"/>
          <w:sz w:val="20"/>
          <w:szCs w:val="20"/>
        </w:rPr>
        <w:t xml:space="preserve"> счетчика.</w:t>
      </w:r>
    </w:p>
    <w:p w14:paraId="71945C61" w14:textId="59764FD2" w:rsidR="00B56297" w:rsidRDefault="00C55620" w:rsidP="00A01452">
      <w:pPr>
        <w:tabs>
          <w:tab w:val="left" w:pos="532"/>
        </w:tabs>
        <w:spacing w:after="0" w:line="240" w:lineRule="auto"/>
        <w:ind w:firstLine="426"/>
        <w:jc w:val="both"/>
        <w:rPr>
          <w:rFonts w:ascii="Arial" w:hAnsi="Arial" w:cs="Arial"/>
          <w:sz w:val="20"/>
          <w:szCs w:val="20"/>
        </w:rPr>
      </w:pPr>
      <w:r w:rsidRPr="00AF6403">
        <w:rPr>
          <w:rFonts w:ascii="Arial" w:hAnsi="Arial" w:cs="Arial"/>
          <w:sz w:val="20"/>
          <w:szCs w:val="20"/>
        </w:rPr>
        <w:t>4.2.9</w:t>
      </w:r>
      <w:r w:rsidR="0015075C" w:rsidRPr="00AF6403">
        <w:rPr>
          <w:rFonts w:ascii="Arial" w:hAnsi="Arial" w:cs="Arial"/>
          <w:sz w:val="20"/>
          <w:szCs w:val="20"/>
        </w:rPr>
        <w:t> </w:t>
      </w:r>
      <w:r w:rsidR="00B56297" w:rsidRPr="00AF6403">
        <w:rPr>
          <w:rFonts w:ascii="Arial" w:hAnsi="Arial" w:cs="Arial"/>
          <w:sz w:val="20"/>
          <w:szCs w:val="20"/>
        </w:rPr>
        <w:t xml:space="preserve">Определение </w:t>
      </w:r>
      <w:r w:rsidR="00B56297" w:rsidRPr="0098024B">
        <w:rPr>
          <w:rFonts w:ascii="Arial" w:hAnsi="Arial" w:cs="Arial"/>
          <w:sz w:val="20"/>
          <w:szCs w:val="20"/>
        </w:rPr>
        <w:t xml:space="preserve">метрологических характеристик по </w:t>
      </w:r>
      <w:r w:rsidR="00092EEB" w:rsidRPr="0098024B">
        <w:rPr>
          <w:rFonts w:ascii="Arial" w:hAnsi="Arial" w:cs="Arial"/>
          <w:sz w:val="20"/>
          <w:szCs w:val="20"/>
        </w:rPr>
        <w:t>п</w:t>
      </w:r>
      <w:r w:rsidR="00AB7719" w:rsidRPr="0098024B">
        <w:rPr>
          <w:rFonts w:ascii="Arial" w:hAnsi="Arial" w:cs="Arial"/>
          <w:sz w:val="20"/>
          <w:szCs w:val="20"/>
        </w:rPr>
        <w:t>ункту</w:t>
      </w:r>
      <w:r w:rsidR="00092EEB" w:rsidRPr="0098024B">
        <w:rPr>
          <w:rFonts w:ascii="Arial" w:hAnsi="Arial" w:cs="Arial"/>
          <w:sz w:val="20"/>
          <w:szCs w:val="20"/>
        </w:rPr>
        <w:t> </w:t>
      </w:r>
      <w:r w:rsidR="00B56297" w:rsidRPr="0098024B">
        <w:rPr>
          <w:rFonts w:ascii="Arial" w:hAnsi="Arial" w:cs="Arial"/>
          <w:sz w:val="20"/>
          <w:szCs w:val="20"/>
        </w:rPr>
        <w:t>4.2.</w:t>
      </w:r>
      <w:r w:rsidRPr="0098024B">
        <w:rPr>
          <w:rFonts w:ascii="Arial" w:hAnsi="Arial" w:cs="Arial"/>
          <w:sz w:val="20"/>
          <w:szCs w:val="20"/>
        </w:rPr>
        <w:t>8</w:t>
      </w:r>
      <w:r w:rsidR="00B56297" w:rsidRPr="0098024B">
        <w:rPr>
          <w:rFonts w:ascii="Arial" w:hAnsi="Arial" w:cs="Arial"/>
          <w:sz w:val="20"/>
          <w:szCs w:val="20"/>
        </w:rPr>
        <w:t xml:space="preserve"> настоящей рекомендации провод</w:t>
      </w:r>
      <w:r w:rsidR="006223B2" w:rsidRPr="0098024B">
        <w:rPr>
          <w:rFonts w:ascii="Arial" w:hAnsi="Arial" w:cs="Arial"/>
          <w:sz w:val="20"/>
          <w:szCs w:val="20"/>
        </w:rPr>
        <w:t>ят</w:t>
      </w:r>
      <w:r w:rsidR="00B56297" w:rsidRPr="0098024B">
        <w:rPr>
          <w:rFonts w:ascii="Arial" w:hAnsi="Arial" w:cs="Arial"/>
          <w:sz w:val="20"/>
          <w:szCs w:val="20"/>
        </w:rPr>
        <w:t xml:space="preserve"> перед и после</w:t>
      </w:r>
      <w:r w:rsidR="0098024B" w:rsidRPr="0098024B">
        <w:rPr>
          <w:rFonts w:ascii="Arial" w:hAnsi="Arial" w:cs="Arial"/>
          <w:sz w:val="20"/>
          <w:szCs w:val="20"/>
        </w:rPr>
        <w:t xml:space="preserve"> каждого типа ресурсных испытаний</w:t>
      </w:r>
      <w:r w:rsidR="00B56297" w:rsidRPr="00AF6403">
        <w:rPr>
          <w:rFonts w:ascii="Arial" w:hAnsi="Arial" w:cs="Arial"/>
          <w:sz w:val="20"/>
          <w:szCs w:val="20"/>
        </w:rPr>
        <w:t>:</w:t>
      </w:r>
    </w:p>
    <w:p w14:paraId="63A8E601" w14:textId="77777777" w:rsidR="00B56297" w:rsidRPr="00AF6403" w:rsidRDefault="00B56297" w:rsidP="00A01452">
      <w:pPr>
        <w:tabs>
          <w:tab w:val="left" w:pos="532"/>
          <w:tab w:val="left" w:pos="1134"/>
        </w:tabs>
        <w:spacing w:after="0" w:line="240" w:lineRule="auto"/>
        <w:ind w:firstLine="426"/>
        <w:jc w:val="both"/>
        <w:rPr>
          <w:rFonts w:ascii="Arial" w:hAnsi="Arial" w:cs="Arial"/>
          <w:sz w:val="20"/>
          <w:szCs w:val="20"/>
        </w:rPr>
      </w:pPr>
      <w:r w:rsidRPr="00AF6403">
        <w:rPr>
          <w:rFonts w:ascii="Arial" w:hAnsi="Arial" w:cs="Arial"/>
          <w:sz w:val="20"/>
          <w:szCs w:val="20"/>
        </w:rPr>
        <w:t>–</w:t>
      </w:r>
      <w:r w:rsidR="0015075C" w:rsidRPr="00AF6403">
        <w:rPr>
          <w:rFonts w:ascii="Arial" w:hAnsi="Arial" w:cs="Arial"/>
          <w:sz w:val="20"/>
          <w:szCs w:val="20"/>
        </w:rPr>
        <w:t> </w:t>
      </w:r>
      <w:r w:rsidRPr="00AF6403">
        <w:rPr>
          <w:rFonts w:ascii="Arial" w:hAnsi="Arial" w:cs="Arial"/>
          <w:sz w:val="20"/>
          <w:szCs w:val="20"/>
        </w:rPr>
        <w:t>каждых 25 тысяч циклов для испытаний при циклическом расходе;</w:t>
      </w:r>
    </w:p>
    <w:p w14:paraId="618C9C70" w14:textId="5E0AECCE" w:rsidR="00B56297" w:rsidRPr="00AF6403" w:rsidRDefault="0015075C" w:rsidP="00A01452">
      <w:pPr>
        <w:tabs>
          <w:tab w:val="left" w:pos="532"/>
          <w:tab w:val="left" w:pos="1134"/>
        </w:tabs>
        <w:spacing w:after="0" w:line="240" w:lineRule="auto"/>
        <w:ind w:firstLine="426"/>
        <w:jc w:val="both"/>
        <w:rPr>
          <w:rFonts w:ascii="Arial" w:hAnsi="Arial" w:cs="Arial"/>
          <w:sz w:val="20"/>
          <w:szCs w:val="20"/>
        </w:rPr>
      </w:pPr>
      <w:r w:rsidRPr="00AF6403">
        <w:rPr>
          <w:rFonts w:ascii="Arial" w:hAnsi="Arial" w:cs="Arial"/>
          <w:sz w:val="20"/>
          <w:szCs w:val="20"/>
        </w:rPr>
        <w:t>– </w:t>
      </w:r>
      <w:r w:rsidR="00B56297" w:rsidRPr="00AF6403">
        <w:rPr>
          <w:rFonts w:ascii="Arial" w:hAnsi="Arial" w:cs="Arial"/>
          <w:sz w:val="20"/>
          <w:szCs w:val="20"/>
        </w:rPr>
        <w:t xml:space="preserve">каждых 25 часов при постоянном </w:t>
      </w:r>
      <w:r w:rsidR="00334E15" w:rsidRPr="00AF6403">
        <w:rPr>
          <w:rFonts w:ascii="Arial" w:hAnsi="Arial" w:cs="Arial"/>
          <w:sz w:val="20"/>
          <w:szCs w:val="20"/>
        </w:rPr>
        <w:t>наибольшем</w:t>
      </w:r>
      <w:r w:rsidR="00B56297" w:rsidRPr="00AF6403">
        <w:rPr>
          <w:rFonts w:ascii="Arial" w:hAnsi="Arial" w:cs="Arial"/>
          <w:sz w:val="20"/>
          <w:szCs w:val="20"/>
        </w:rPr>
        <w:t xml:space="preserve"> расходе для сч</w:t>
      </w:r>
      <w:r w:rsidR="006C0DB5" w:rsidRPr="00AF6403">
        <w:rPr>
          <w:rFonts w:ascii="Arial" w:hAnsi="Arial" w:cs="Arial"/>
          <w:sz w:val="20"/>
          <w:szCs w:val="20"/>
        </w:rPr>
        <w:t>е</w:t>
      </w:r>
      <w:r w:rsidR="00B56297" w:rsidRPr="00AF6403">
        <w:rPr>
          <w:rFonts w:ascii="Arial" w:hAnsi="Arial" w:cs="Arial"/>
          <w:sz w:val="20"/>
          <w:szCs w:val="20"/>
        </w:rPr>
        <w:t>тчиков</w:t>
      </w:r>
      <w:r w:rsidR="00C74BA4" w:rsidRPr="00AF6403">
        <w:rPr>
          <w:rFonts w:ascii="Arial" w:hAnsi="Arial" w:cs="Arial"/>
          <w:sz w:val="20"/>
          <w:szCs w:val="20"/>
        </w:rPr>
        <w:t xml:space="preserve"> </w:t>
      </w:r>
      <w:r w:rsidRPr="00AF6403">
        <w:rPr>
          <w:rFonts w:ascii="Arial" w:hAnsi="Arial" w:cs="Arial"/>
          <w:sz w:val="20"/>
          <w:szCs w:val="20"/>
        </w:rPr>
        <w:t>с </w:t>
      </w:r>
      <w:r w:rsidR="00B56297" w:rsidRPr="00685A5E">
        <w:rPr>
          <w:rFonts w:ascii="Arial" w:hAnsi="Arial" w:cs="Arial"/>
          <w:i/>
          <w:sz w:val="20"/>
          <w:szCs w:val="20"/>
          <w:lang w:val="en-US"/>
        </w:rPr>
        <w:t>Q</w:t>
      </w:r>
      <w:r w:rsidR="005961E4" w:rsidRPr="00AF6403">
        <w:rPr>
          <w:rFonts w:ascii="Arial" w:hAnsi="Arial" w:cs="Arial"/>
          <w:sz w:val="20"/>
          <w:szCs w:val="20"/>
          <w:vertAlign w:val="subscript"/>
        </w:rPr>
        <w:t>ном</w:t>
      </w:r>
      <w:r w:rsidR="00A43F5B" w:rsidRPr="00A43F5B">
        <w:rPr>
          <w:rFonts w:ascii="Arial" w:hAnsi="Arial" w:cs="Arial"/>
          <w:sz w:val="20"/>
          <w:szCs w:val="20"/>
        </w:rPr>
        <w:t> </w:t>
      </w:r>
      <w:r w:rsidR="00092EEB" w:rsidRPr="00AF6403">
        <w:rPr>
          <w:rFonts w:ascii="Arial" w:hAnsi="Arial" w:cs="Arial"/>
          <w:sz w:val="20"/>
          <w:szCs w:val="20"/>
        </w:rPr>
        <w:t>≤</w:t>
      </w:r>
      <w:r w:rsidR="00BC263A">
        <w:rPr>
          <w:rFonts w:ascii="Arial" w:hAnsi="Arial" w:cs="Arial"/>
          <w:sz w:val="20"/>
          <w:szCs w:val="20"/>
        </w:rPr>
        <w:t> </w:t>
      </w:r>
      <w:r w:rsidR="00092EEB" w:rsidRPr="00AF6403">
        <w:rPr>
          <w:rFonts w:ascii="Arial" w:hAnsi="Arial" w:cs="Arial"/>
          <w:sz w:val="20"/>
          <w:szCs w:val="20"/>
        </w:rPr>
        <w:t>16 </w:t>
      </w:r>
      <w:r w:rsidR="00B56297" w:rsidRPr="00AF6403">
        <w:rPr>
          <w:rFonts w:ascii="Arial" w:hAnsi="Arial" w:cs="Arial"/>
          <w:sz w:val="20"/>
          <w:szCs w:val="20"/>
        </w:rPr>
        <w:t>м</w:t>
      </w:r>
      <w:r w:rsidR="00B56297" w:rsidRPr="00AF6403">
        <w:rPr>
          <w:rFonts w:ascii="Arial" w:hAnsi="Arial" w:cs="Arial"/>
          <w:sz w:val="20"/>
          <w:szCs w:val="20"/>
          <w:vertAlign w:val="superscript"/>
        </w:rPr>
        <w:t>3</w:t>
      </w:r>
      <w:r w:rsidR="00B56297" w:rsidRPr="00AF6403">
        <w:rPr>
          <w:rFonts w:ascii="Arial" w:hAnsi="Arial" w:cs="Arial"/>
          <w:sz w:val="20"/>
          <w:szCs w:val="20"/>
        </w:rPr>
        <w:t>/ч;</w:t>
      </w:r>
    </w:p>
    <w:p w14:paraId="6A5A59FD" w14:textId="100C4985" w:rsidR="00B56297" w:rsidRPr="00AF6403" w:rsidRDefault="0015075C" w:rsidP="00A01452">
      <w:pPr>
        <w:tabs>
          <w:tab w:val="left" w:pos="532"/>
          <w:tab w:val="left" w:pos="1134"/>
        </w:tabs>
        <w:spacing w:after="0" w:line="240" w:lineRule="auto"/>
        <w:ind w:firstLine="426"/>
        <w:jc w:val="both"/>
        <w:rPr>
          <w:rFonts w:ascii="Arial" w:hAnsi="Arial" w:cs="Arial"/>
          <w:sz w:val="20"/>
          <w:szCs w:val="20"/>
        </w:rPr>
      </w:pPr>
      <w:r w:rsidRPr="00AF6403">
        <w:rPr>
          <w:rFonts w:ascii="Arial" w:hAnsi="Arial" w:cs="Arial"/>
          <w:sz w:val="20"/>
          <w:szCs w:val="20"/>
        </w:rPr>
        <w:t>– </w:t>
      </w:r>
      <w:r w:rsidR="00B56297" w:rsidRPr="00AF6403">
        <w:rPr>
          <w:rFonts w:ascii="Arial" w:hAnsi="Arial" w:cs="Arial"/>
          <w:sz w:val="20"/>
          <w:szCs w:val="20"/>
        </w:rPr>
        <w:t>каждых 200 часов при постоянном номинальном расходе для сч</w:t>
      </w:r>
      <w:r w:rsidR="006C0DB5" w:rsidRPr="00AF6403">
        <w:rPr>
          <w:rFonts w:ascii="Arial" w:hAnsi="Arial" w:cs="Arial"/>
          <w:sz w:val="20"/>
          <w:szCs w:val="20"/>
        </w:rPr>
        <w:t>е</w:t>
      </w:r>
      <w:r w:rsidR="00B56297" w:rsidRPr="00AF6403">
        <w:rPr>
          <w:rFonts w:ascii="Arial" w:hAnsi="Arial" w:cs="Arial"/>
          <w:sz w:val="20"/>
          <w:szCs w:val="20"/>
        </w:rPr>
        <w:t>тчиков</w:t>
      </w:r>
      <w:r w:rsidRPr="00AF6403">
        <w:rPr>
          <w:rFonts w:ascii="Arial" w:hAnsi="Arial" w:cs="Arial"/>
          <w:sz w:val="20"/>
          <w:szCs w:val="20"/>
        </w:rPr>
        <w:t xml:space="preserve"> с </w:t>
      </w:r>
      <w:r w:rsidR="00B56297" w:rsidRPr="00685A5E">
        <w:rPr>
          <w:rFonts w:ascii="Arial" w:hAnsi="Arial" w:cs="Arial"/>
          <w:i/>
          <w:sz w:val="20"/>
          <w:szCs w:val="20"/>
          <w:lang w:val="en-US"/>
        </w:rPr>
        <w:t>Q</w:t>
      </w:r>
      <w:proofErr w:type="gramStart"/>
      <w:r w:rsidR="005961E4" w:rsidRPr="00AF6403">
        <w:rPr>
          <w:rFonts w:ascii="Arial" w:hAnsi="Arial" w:cs="Arial"/>
          <w:sz w:val="20"/>
          <w:szCs w:val="20"/>
          <w:vertAlign w:val="subscript"/>
        </w:rPr>
        <w:t>ном</w:t>
      </w:r>
      <w:r w:rsidR="00A43F5B" w:rsidRPr="00A43F5B">
        <w:rPr>
          <w:rFonts w:ascii="Arial" w:hAnsi="Arial" w:cs="Arial"/>
          <w:sz w:val="20"/>
          <w:szCs w:val="20"/>
        </w:rPr>
        <w:t> </w:t>
      </w:r>
      <w:r w:rsidR="00092EEB" w:rsidRPr="00AF6403">
        <w:rPr>
          <w:rFonts w:ascii="Arial" w:hAnsi="Arial" w:cs="Arial"/>
          <w:sz w:val="20"/>
          <w:szCs w:val="20"/>
        </w:rPr>
        <w:t>&gt;</w:t>
      </w:r>
      <w:proofErr w:type="gramEnd"/>
      <w:r w:rsidR="00BC263A">
        <w:rPr>
          <w:rFonts w:ascii="Arial" w:hAnsi="Arial" w:cs="Arial"/>
          <w:sz w:val="20"/>
          <w:szCs w:val="20"/>
        </w:rPr>
        <w:t> </w:t>
      </w:r>
      <w:r w:rsidR="00092EEB" w:rsidRPr="00AF6403">
        <w:rPr>
          <w:rFonts w:ascii="Arial" w:hAnsi="Arial" w:cs="Arial"/>
          <w:sz w:val="20"/>
          <w:szCs w:val="20"/>
        </w:rPr>
        <w:t>16 </w:t>
      </w:r>
      <w:r w:rsidR="00B56297" w:rsidRPr="00AF6403">
        <w:rPr>
          <w:rFonts w:ascii="Arial" w:hAnsi="Arial" w:cs="Arial"/>
          <w:sz w:val="20"/>
          <w:szCs w:val="20"/>
        </w:rPr>
        <w:t>м</w:t>
      </w:r>
      <w:r w:rsidR="00B56297" w:rsidRPr="00AF6403">
        <w:rPr>
          <w:rFonts w:ascii="Arial" w:hAnsi="Arial" w:cs="Arial"/>
          <w:sz w:val="20"/>
          <w:szCs w:val="20"/>
          <w:vertAlign w:val="superscript"/>
        </w:rPr>
        <w:t>3</w:t>
      </w:r>
      <w:r w:rsidR="00B56297" w:rsidRPr="00AF6403">
        <w:rPr>
          <w:rFonts w:ascii="Arial" w:hAnsi="Arial" w:cs="Arial"/>
          <w:sz w:val="20"/>
          <w:szCs w:val="20"/>
        </w:rPr>
        <w:t>/</w:t>
      </w:r>
      <w:r w:rsidR="00334E15" w:rsidRPr="00AF6403">
        <w:rPr>
          <w:rFonts w:ascii="Arial" w:hAnsi="Arial" w:cs="Arial"/>
          <w:sz w:val="20"/>
          <w:szCs w:val="20"/>
        </w:rPr>
        <w:t>ч</w:t>
      </w:r>
      <w:r w:rsidR="00B56297" w:rsidRPr="00AF6403">
        <w:rPr>
          <w:rFonts w:ascii="Arial" w:hAnsi="Arial" w:cs="Arial"/>
          <w:sz w:val="20"/>
          <w:szCs w:val="20"/>
        </w:rPr>
        <w:t>;</w:t>
      </w:r>
    </w:p>
    <w:p w14:paraId="273B2EEE" w14:textId="49A96D50" w:rsidR="00B56297" w:rsidRPr="00AF6403" w:rsidRDefault="0015075C" w:rsidP="00A01452">
      <w:pPr>
        <w:tabs>
          <w:tab w:val="left" w:pos="532"/>
          <w:tab w:val="left" w:pos="1134"/>
        </w:tabs>
        <w:spacing w:after="0" w:line="240" w:lineRule="auto"/>
        <w:ind w:firstLine="426"/>
        <w:jc w:val="both"/>
        <w:rPr>
          <w:rFonts w:ascii="Arial" w:hAnsi="Arial" w:cs="Arial"/>
          <w:sz w:val="20"/>
          <w:szCs w:val="20"/>
        </w:rPr>
      </w:pPr>
      <w:r w:rsidRPr="00AF6403">
        <w:rPr>
          <w:rFonts w:ascii="Arial" w:hAnsi="Arial" w:cs="Arial"/>
          <w:sz w:val="20"/>
          <w:szCs w:val="20"/>
        </w:rPr>
        <w:t>– </w:t>
      </w:r>
      <w:r w:rsidR="00B56297" w:rsidRPr="00AF6403">
        <w:rPr>
          <w:rFonts w:ascii="Arial" w:hAnsi="Arial" w:cs="Arial"/>
          <w:sz w:val="20"/>
          <w:szCs w:val="20"/>
        </w:rPr>
        <w:t xml:space="preserve">каждых 50 часов при постоянном </w:t>
      </w:r>
      <w:r w:rsidR="00334E15" w:rsidRPr="00AF6403">
        <w:rPr>
          <w:rFonts w:ascii="Arial" w:hAnsi="Arial" w:cs="Arial"/>
          <w:sz w:val="20"/>
          <w:szCs w:val="20"/>
        </w:rPr>
        <w:t>наибольшем</w:t>
      </w:r>
      <w:r w:rsidR="00B56297" w:rsidRPr="00AF6403">
        <w:rPr>
          <w:rFonts w:ascii="Arial" w:hAnsi="Arial" w:cs="Arial"/>
          <w:sz w:val="20"/>
          <w:szCs w:val="20"/>
        </w:rPr>
        <w:t xml:space="preserve"> расходе для сч</w:t>
      </w:r>
      <w:r w:rsidR="006C0DB5" w:rsidRPr="00AF6403">
        <w:rPr>
          <w:rFonts w:ascii="Arial" w:hAnsi="Arial" w:cs="Arial"/>
          <w:sz w:val="20"/>
          <w:szCs w:val="20"/>
        </w:rPr>
        <w:t>е</w:t>
      </w:r>
      <w:r w:rsidR="00B56297" w:rsidRPr="00AF6403">
        <w:rPr>
          <w:rFonts w:ascii="Arial" w:hAnsi="Arial" w:cs="Arial"/>
          <w:sz w:val="20"/>
          <w:szCs w:val="20"/>
        </w:rPr>
        <w:t>тчиков</w:t>
      </w:r>
      <w:r w:rsidR="00C74BA4" w:rsidRPr="00AF6403">
        <w:rPr>
          <w:rFonts w:ascii="Arial" w:hAnsi="Arial" w:cs="Arial"/>
          <w:sz w:val="20"/>
          <w:szCs w:val="20"/>
        </w:rPr>
        <w:t xml:space="preserve"> </w:t>
      </w:r>
      <w:r w:rsidRPr="00AF6403">
        <w:rPr>
          <w:rFonts w:ascii="Arial" w:hAnsi="Arial" w:cs="Arial"/>
          <w:sz w:val="20"/>
          <w:szCs w:val="20"/>
        </w:rPr>
        <w:t>с </w:t>
      </w:r>
      <w:r w:rsidR="00B56297" w:rsidRPr="00685A5E">
        <w:rPr>
          <w:rFonts w:ascii="Arial" w:hAnsi="Arial" w:cs="Arial"/>
          <w:i/>
          <w:sz w:val="20"/>
          <w:szCs w:val="20"/>
          <w:lang w:val="en-US"/>
        </w:rPr>
        <w:t>Q</w:t>
      </w:r>
      <w:proofErr w:type="gramStart"/>
      <w:r w:rsidR="005961E4" w:rsidRPr="00AF6403">
        <w:rPr>
          <w:rFonts w:ascii="Arial" w:hAnsi="Arial" w:cs="Arial"/>
          <w:sz w:val="20"/>
          <w:szCs w:val="20"/>
          <w:vertAlign w:val="subscript"/>
        </w:rPr>
        <w:t>ном</w:t>
      </w:r>
      <w:r w:rsidR="00BC263A" w:rsidRPr="00A43F5B">
        <w:rPr>
          <w:rFonts w:ascii="Arial" w:hAnsi="Arial" w:cs="Arial"/>
          <w:sz w:val="20"/>
          <w:szCs w:val="20"/>
        </w:rPr>
        <w:t> </w:t>
      </w:r>
      <w:r w:rsidR="00092EEB" w:rsidRPr="00AF6403">
        <w:rPr>
          <w:rFonts w:ascii="Arial" w:hAnsi="Arial" w:cs="Arial"/>
          <w:sz w:val="20"/>
          <w:szCs w:val="20"/>
        </w:rPr>
        <w:t>&gt;</w:t>
      </w:r>
      <w:proofErr w:type="gramEnd"/>
      <w:r w:rsidR="00BC263A">
        <w:rPr>
          <w:rFonts w:ascii="Arial" w:hAnsi="Arial" w:cs="Arial"/>
          <w:sz w:val="20"/>
          <w:szCs w:val="20"/>
        </w:rPr>
        <w:t> </w:t>
      </w:r>
      <w:r w:rsidR="00092EEB" w:rsidRPr="00AF6403">
        <w:rPr>
          <w:rFonts w:ascii="Arial" w:hAnsi="Arial" w:cs="Arial"/>
          <w:sz w:val="20"/>
          <w:szCs w:val="20"/>
        </w:rPr>
        <w:t>16 </w:t>
      </w:r>
      <w:r w:rsidR="00B56297" w:rsidRPr="00AF6403">
        <w:rPr>
          <w:rFonts w:ascii="Arial" w:hAnsi="Arial" w:cs="Arial"/>
          <w:sz w:val="20"/>
          <w:szCs w:val="20"/>
        </w:rPr>
        <w:t>м</w:t>
      </w:r>
      <w:r w:rsidR="00B56297" w:rsidRPr="00AF6403">
        <w:rPr>
          <w:rFonts w:ascii="Arial" w:hAnsi="Arial" w:cs="Arial"/>
          <w:sz w:val="20"/>
          <w:szCs w:val="20"/>
          <w:vertAlign w:val="superscript"/>
        </w:rPr>
        <w:t>3</w:t>
      </w:r>
      <w:r w:rsidR="00B56297" w:rsidRPr="00AF6403">
        <w:rPr>
          <w:rFonts w:ascii="Arial" w:hAnsi="Arial" w:cs="Arial"/>
          <w:sz w:val="20"/>
          <w:szCs w:val="20"/>
        </w:rPr>
        <w:t xml:space="preserve">/ч. </w:t>
      </w:r>
    </w:p>
    <w:p w14:paraId="24842925" w14:textId="77777777" w:rsidR="00B56297" w:rsidRPr="00AF6403" w:rsidRDefault="00C55620" w:rsidP="00A01452">
      <w:pPr>
        <w:tabs>
          <w:tab w:val="left" w:pos="532"/>
        </w:tabs>
        <w:spacing w:after="0" w:line="240" w:lineRule="auto"/>
        <w:ind w:firstLine="426"/>
        <w:jc w:val="both"/>
        <w:rPr>
          <w:rFonts w:ascii="Arial" w:hAnsi="Arial" w:cs="Arial"/>
          <w:sz w:val="20"/>
          <w:szCs w:val="20"/>
        </w:rPr>
      </w:pPr>
      <w:r w:rsidRPr="00AF6403">
        <w:rPr>
          <w:rFonts w:ascii="Arial" w:hAnsi="Arial" w:cs="Arial"/>
          <w:sz w:val="20"/>
          <w:szCs w:val="20"/>
        </w:rPr>
        <w:t>4.2.10</w:t>
      </w:r>
      <w:r w:rsidR="0015075C" w:rsidRPr="00AF6403">
        <w:rPr>
          <w:rFonts w:ascii="Arial" w:hAnsi="Arial" w:cs="Arial"/>
          <w:sz w:val="20"/>
          <w:szCs w:val="20"/>
        </w:rPr>
        <w:t> </w:t>
      </w:r>
      <w:r w:rsidR="00B56297" w:rsidRPr="00AF6403">
        <w:rPr>
          <w:rFonts w:ascii="Arial" w:hAnsi="Arial" w:cs="Arial"/>
          <w:sz w:val="20"/>
          <w:szCs w:val="20"/>
        </w:rPr>
        <w:t>Критерии ресурсных испытаний</w:t>
      </w:r>
    </w:p>
    <w:p w14:paraId="7D2B2B42" w14:textId="77777777" w:rsidR="00B56297" w:rsidRPr="00AF6403" w:rsidRDefault="006C0DB5" w:rsidP="00A01452">
      <w:pPr>
        <w:tabs>
          <w:tab w:val="left" w:pos="532"/>
          <w:tab w:val="left" w:pos="1701"/>
        </w:tabs>
        <w:spacing w:after="0" w:line="240" w:lineRule="auto"/>
        <w:ind w:firstLine="426"/>
        <w:jc w:val="both"/>
        <w:rPr>
          <w:rFonts w:ascii="Arial" w:hAnsi="Arial" w:cs="Arial"/>
          <w:sz w:val="20"/>
          <w:szCs w:val="20"/>
        </w:rPr>
      </w:pPr>
      <w:r w:rsidRPr="00AF6403">
        <w:rPr>
          <w:rFonts w:ascii="Arial" w:hAnsi="Arial" w:cs="Arial"/>
          <w:sz w:val="20"/>
          <w:szCs w:val="20"/>
        </w:rPr>
        <w:t>4.2.</w:t>
      </w:r>
      <w:r w:rsidR="00C55620" w:rsidRPr="00AF6403">
        <w:rPr>
          <w:rFonts w:ascii="Arial" w:hAnsi="Arial" w:cs="Arial"/>
          <w:sz w:val="20"/>
          <w:szCs w:val="20"/>
        </w:rPr>
        <w:t>10</w:t>
      </w:r>
      <w:r w:rsidRPr="00AF6403">
        <w:rPr>
          <w:rFonts w:ascii="Arial" w:hAnsi="Arial" w:cs="Arial"/>
          <w:sz w:val="20"/>
          <w:szCs w:val="20"/>
        </w:rPr>
        <w:t>.1</w:t>
      </w:r>
      <w:r w:rsidR="0015075C" w:rsidRPr="00AF6403">
        <w:rPr>
          <w:rFonts w:ascii="Arial" w:hAnsi="Arial" w:cs="Arial"/>
          <w:sz w:val="20"/>
          <w:szCs w:val="20"/>
        </w:rPr>
        <w:t> </w:t>
      </w:r>
      <w:r w:rsidR="00B56297" w:rsidRPr="00AF6403">
        <w:rPr>
          <w:rFonts w:ascii="Arial" w:hAnsi="Arial" w:cs="Arial"/>
          <w:sz w:val="20"/>
          <w:szCs w:val="20"/>
        </w:rPr>
        <w:t>Ресурсные испытания сч</w:t>
      </w:r>
      <w:r w:rsidRPr="00AF6403">
        <w:rPr>
          <w:rFonts w:ascii="Arial" w:hAnsi="Arial" w:cs="Arial"/>
          <w:sz w:val="20"/>
          <w:szCs w:val="20"/>
        </w:rPr>
        <w:t>е</w:t>
      </w:r>
      <w:r w:rsidR="00B56297" w:rsidRPr="00AF6403">
        <w:rPr>
          <w:rFonts w:ascii="Arial" w:hAnsi="Arial" w:cs="Arial"/>
          <w:sz w:val="20"/>
          <w:szCs w:val="20"/>
        </w:rPr>
        <w:t xml:space="preserve">тчиков считаются удовлетворительными если: </w:t>
      </w:r>
    </w:p>
    <w:p w14:paraId="7C27735E" w14:textId="77777777" w:rsidR="003C159B" w:rsidRPr="00AF6403" w:rsidRDefault="0015075C" w:rsidP="00A01452">
      <w:pPr>
        <w:tabs>
          <w:tab w:val="left" w:pos="532"/>
        </w:tabs>
        <w:spacing w:after="0" w:line="240" w:lineRule="auto"/>
        <w:ind w:firstLine="426"/>
        <w:jc w:val="both"/>
        <w:rPr>
          <w:rFonts w:ascii="Arial" w:hAnsi="Arial" w:cs="Arial"/>
          <w:color w:val="000000" w:themeColor="text1"/>
          <w:sz w:val="20"/>
          <w:szCs w:val="20"/>
        </w:rPr>
      </w:pPr>
      <w:r w:rsidRPr="00AF6403">
        <w:rPr>
          <w:rFonts w:ascii="Arial" w:hAnsi="Arial" w:cs="Arial"/>
          <w:sz w:val="20"/>
          <w:szCs w:val="20"/>
        </w:rPr>
        <w:t>– </w:t>
      </w:r>
      <w:r w:rsidR="003C159B" w:rsidRPr="00AF6403">
        <w:rPr>
          <w:rFonts w:ascii="Arial" w:hAnsi="Arial" w:cs="Arial"/>
          <w:color w:val="000000" w:themeColor="text1"/>
          <w:sz w:val="20"/>
          <w:szCs w:val="20"/>
        </w:rPr>
        <w:t xml:space="preserve">на счетчиках при осмотре </w:t>
      </w:r>
      <w:proofErr w:type="gramStart"/>
      <w:r w:rsidR="003C159B" w:rsidRPr="00AF6403">
        <w:rPr>
          <w:rFonts w:ascii="Arial" w:hAnsi="Arial" w:cs="Arial"/>
          <w:color w:val="000000" w:themeColor="text1"/>
          <w:sz w:val="20"/>
          <w:szCs w:val="20"/>
        </w:rPr>
        <w:t>во время</w:t>
      </w:r>
      <w:proofErr w:type="gramEnd"/>
      <w:r w:rsidR="003C159B" w:rsidRPr="00AF6403">
        <w:rPr>
          <w:rFonts w:ascii="Arial" w:hAnsi="Arial" w:cs="Arial"/>
          <w:color w:val="000000" w:themeColor="text1"/>
          <w:sz w:val="20"/>
          <w:szCs w:val="20"/>
        </w:rPr>
        <w:t xml:space="preserve"> и после испытаний отсутствуют следы деформации корпуса, трещины, течи,</w:t>
      </w:r>
      <w:r w:rsidR="00B35F5A" w:rsidRPr="00AF6403">
        <w:rPr>
          <w:rFonts w:ascii="Arial" w:hAnsi="Arial" w:cs="Arial"/>
          <w:color w:val="000000" w:themeColor="text1"/>
          <w:sz w:val="20"/>
          <w:szCs w:val="20"/>
        </w:rPr>
        <w:t xml:space="preserve"> запотевание счетного механизма;</w:t>
      </w:r>
    </w:p>
    <w:p w14:paraId="1081C8AC" w14:textId="1E7F2924" w:rsidR="00B56297" w:rsidRPr="00CA51A6" w:rsidRDefault="0015075C" w:rsidP="00A01452">
      <w:pPr>
        <w:tabs>
          <w:tab w:val="left" w:pos="532"/>
        </w:tabs>
        <w:spacing w:after="0" w:line="240" w:lineRule="auto"/>
        <w:ind w:firstLine="426"/>
        <w:jc w:val="both"/>
        <w:rPr>
          <w:rFonts w:ascii="Arial" w:hAnsi="Arial" w:cs="Arial"/>
          <w:sz w:val="20"/>
          <w:szCs w:val="20"/>
        </w:rPr>
      </w:pPr>
      <w:r w:rsidRPr="00AF6403">
        <w:rPr>
          <w:rFonts w:ascii="Arial" w:hAnsi="Arial" w:cs="Arial"/>
          <w:sz w:val="20"/>
          <w:szCs w:val="20"/>
        </w:rPr>
        <w:t>– </w:t>
      </w:r>
      <w:r w:rsidR="00B56297" w:rsidRPr="00AF6403">
        <w:rPr>
          <w:rFonts w:ascii="Arial" w:hAnsi="Arial" w:cs="Arial"/>
          <w:color w:val="000000" w:themeColor="text1"/>
          <w:sz w:val="20"/>
          <w:szCs w:val="20"/>
        </w:rPr>
        <w:t>относительные погрешности сч</w:t>
      </w:r>
      <w:r w:rsidR="006C0DB5" w:rsidRPr="00AF6403">
        <w:rPr>
          <w:rFonts w:ascii="Arial" w:hAnsi="Arial" w:cs="Arial"/>
          <w:color w:val="000000" w:themeColor="text1"/>
          <w:sz w:val="20"/>
          <w:szCs w:val="20"/>
        </w:rPr>
        <w:t>е</w:t>
      </w:r>
      <w:r w:rsidR="00B56297" w:rsidRPr="00AF6403">
        <w:rPr>
          <w:rFonts w:ascii="Arial" w:hAnsi="Arial" w:cs="Arial"/>
          <w:color w:val="000000" w:themeColor="text1"/>
          <w:sz w:val="20"/>
          <w:szCs w:val="20"/>
        </w:rPr>
        <w:t>тчиков</w:t>
      </w:r>
      <w:r w:rsidR="00B56297" w:rsidRPr="00AF6403">
        <w:rPr>
          <w:rFonts w:ascii="Arial" w:hAnsi="Arial" w:cs="Arial"/>
          <w:sz w:val="20"/>
          <w:szCs w:val="20"/>
        </w:rPr>
        <w:t xml:space="preserve"> </w:t>
      </w:r>
      <w:r w:rsidR="00B56297" w:rsidRPr="0098024B">
        <w:rPr>
          <w:rFonts w:ascii="Arial" w:hAnsi="Arial" w:cs="Arial"/>
          <w:sz w:val="20"/>
          <w:szCs w:val="20"/>
        </w:rPr>
        <w:t>при измерении объ</w:t>
      </w:r>
      <w:r w:rsidR="006C0DB5" w:rsidRPr="0098024B">
        <w:rPr>
          <w:rFonts w:ascii="Arial" w:hAnsi="Arial" w:cs="Arial"/>
          <w:sz w:val="20"/>
          <w:szCs w:val="20"/>
        </w:rPr>
        <w:t>е</w:t>
      </w:r>
      <w:r w:rsidR="00B56297" w:rsidRPr="0098024B">
        <w:rPr>
          <w:rFonts w:ascii="Arial" w:hAnsi="Arial" w:cs="Arial"/>
          <w:sz w:val="20"/>
          <w:szCs w:val="20"/>
        </w:rPr>
        <w:t>ма</w:t>
      </w:r>
      <w:r w:rsidR="00144884">
        <w:rPr>
          <w:rFonts w:ascii="Arial" w:hAnsi="Arial" w:cs="Arial"/>
          <w:sz w:val="20"/>
          <w:szCs w:val="20"/>
        </w:rPr>
        <w:t xml:space="preserve"> воды</w:t>
      </w:r>
      <w:r w:rsidR="003A61B3" w:rsidRPr="0098024B">
        <w:rPr>
          <w:rFonts w:ascii="Arial" w:hAnsi="Arial" w:cs="Arial"/>
          <w:sz w:val="20"/>
          <w:szCs w:val="20"/>
        </w:rPr>
        <w:t>,</w:t>
      </w:r>
      <w:r w:rsidR="00B56297" w:rsidRPr="0098024B">
        <w:rPr>
          <w:rFonts w:ascii="Arial" w:hAnsi="Arial" w:cs="Arial"/>
          <w:sz w:val="20"/>
          <w:szCs w:val="20"/>
        </w:rPr>
        <w:t xml:space="preserve"> </w:t>
      </w:r>
      <w:r w:rsidR="00334E15" w:rsidRPr="0098024B">
        <w:rPr>
          <w:rFonts w:ascii="Arial" w:hAnsi="Arial" w:cs="Arial"/>
          <w:sz w:val="20"/>
          <w:szCs w:val="20"/>
        </w:rPr>
        <w:t>определ</w:t>
      </w:r>
      <w:r w:rsidR="00B35F5A" w:rsidRPr="0098024B">
        <w:rPr>
          <w:rFonts w:ascii="Arial" w:hAnsi="Arial" w:cs="Arial"/>
          <w:sz w:val="20"/>
          <w:szCs w:val="20"/>
        </w:rPr>
        <w:t>е</w:t>
      </w:r>
      <w:r w:rsidR="00334E15" w:rsidRPr="0098024B">
        <w:rPr>
          <w:rFonts w:ascii="Arial" w:hAnsi="Arial" w:cs="Arial"/>
          <w:sz w:val="20"/>
          <w:szCs w:val="20"/>
        </w:rPr>
        <w:t>нные</w:t>
      </w:r>
      <w:r w:rsidR="00CA51A6" w:rsidRPr="0098024B">
        <w:rPr>
          <w:rFonts w:ascii="Arial" w:hAnsi="Arial" w:cs="Arial"/>
          <w:sz w:val="20"/>
          <w:szCs w:val="20"/>
        </w:rPr>
        <w:t xml:space="preserve"> согласно п</w:t>
      </w:r>
      <w:r w:rsidR="00AB7719" w:rsidRPr="0098024B">
        <w:rPr>
          <w:rFonts w:ascii="Arial" w:hAnsi="Arial" w:cs="Arial"/>
          <w:sz w:val="20"/>
          <w:szCs w:val="20"/>
        </w:rPr>
        <w:t>ункту</w:t>
      </w:r>
      <w:r w:rsidR="00CA51A6" w:rsidRPr="0098024B">
        <w:rPr>
          <w:rFonts w:ascii="Arial" w:hAnsi="Arial" w:cs="Arial"/>
          <w:sz w:val="20"/>
          <w:szCs w:val="20"/>
        </w:rPr>
        <w:t> </w:t>
      </w:r>
      <w:r w:rsidR="00B56297" w:rsidRPr="0098024B">
        <w:rPr>
          <w:rFonts w:ascii="Arial" w:hAnsi="Arial" w:cs="Arial"/>
          <w:sz w:val="20"/>
          <w:szCs w:val="20"/>
        </w:rPr>
        <w:t>4.2.</w:t>
      </w:r>
      <w:r w:rsidR="00C55620" w:rsidRPr="0098024B">
        <w:rPr>
          <w:rFonts w:ascii="Arial" w:hAnsi="Arial" w:cs="Arial"/>
          <w:sz w:val="20"/>
          <w:szCs w:val="20"/>
        </w:rPr>
        <w:t>8</w:t>
      </w:r>
      <w:r w:rsidR="00B56297" w:rsidRPr="0098024B">
        <w:rPr>
          <w:rFonts w:ascii="Arial" w:hAnsi="Arial" w:cs="Arial"/>
          <w:sz w:val="20"/>
          <w:szCs w:val="20"/>
        </w:rPr>
        <w:t xml:space="preserve"> данной рекомендации</w:t>
      </w:r>
      <w:r w:rsidR="00334E15" w:rsidRPr="0098024B">
        <w:rPr>
          <w:rFonts w:ascii="Arial" w:hAnsi="Arial" w:cs="Arial"/>
          <w:sz w:val="20"/>
          <w:szCs w:val="20"/>
        </w:rPr>
        <w:t>,</w:t>
      </w:r>
      <w:r w:rsidR="00B56297" w:rsidRPr="0098024B">
        <w:rPr>
          <w:rFonts w:ascii="Arial" w:hAnsi="Arial" w:cs="Arial"/>
          <w:sz w:val="20"/>
          <w:szCs w:val="20"/>
        </w:rPr>
        <w:t xml:space="preserve"> не превыша</w:t>
      </w:r>
      <w:r w:rsidR="00334E15" w:rsidRPr="0098024B">
        <w:rPr>
          <w:rFonts w:ascii="Arial" w:hAnsi="Arial" w:cs="Arial"/>
          <w:sz w:val="20"/>
          <w:szCs w:val="20"/>
        </w:rPr>
        <w:t>ю</w:t>
      </w:r>
      <w:r w:rsidR="00B56297" w:rsidRPr="0098024B">
        <w:rPr>
          <w:rFonts w:ascii="Arial" w:hAnsi="Arial" w:cs="Arial"/>
          <w:sz w:val="20"/>
          <w:szCs w:val="20"/>
        </w:rPr>
        <w:t xml:space="preserve">т пределов </w:t>
      </w:r>
      <w:r w:rsidR="00253A6E" w:rsidRPr="0098024B">
        <w:rPr>
          <w:rFonts w:ascii="Arial" w:hAnsi="Arial" w:cs="Arial"/>
          <w:sz w:val="20"/>
          <w:szCs w:val="20"/>
        </w:rPr>
        <w:t xml:space="preserve">допускаемой </w:t>
      </w:r>
      <w:r w:rsidR="00334E15" w:rsidRPr="0098024B">
        <w:rPr>
          <w:rFonts w:ascii="Arial" w:hAnsi="Arial" w:cs="Arial"/>
          <w:sz w:val="20"/>
          <w:szCs w:val="20"/>
        </w:rPr>
        <w:t xml:space="preserve">относительной </w:t>
      </w:r>
      <w:r w:rsidR="00B56297" w:rsidRPr="0098024B">
        <w:rPr>
          <w:rFonts w:ascii="Arial" w:hAnsi="Arial" w:cs="Arial"/>
          <w:sz w:val="20"/>
          <w:szCs w:val="20"/>
        </w:rPr>
        <w:t>погрешности сч</w:t>
      </w:r>
      <w:r w:rsidR="006C0DB5" w:rsidRPr="0098024B">
        <w:rPr>
          <w:rFonts w:ascii="Arial" w:hAnsi="Arial" w:cs="Arial"/>
          <w:sz w:val="20"/>
          <w:szCs w:val="20"/>
        </w:rPr>
        <w:t>е</w:t>
      </w:r>
      <w:r w:rsidR="00B56297" w:rsidRPr="0098024B">
        <w:rPr>
          <w:rFonts w:ascii="Arial" w:hAnsi="Arial" w:cs="Arial"/>
          <w:sz w:val="20"/>
          <w:szCs w:val="20"/>
        </w:rPr>
        <w:t>тчиков при измерении объ</w:t>
      </w:r>
      <w:r w:rsidR="006C0DB5" w:rsidRPr="0098024B">
        <w:rPr>
          <w:rFonts w:ascii="Arial" w:hAnsi="Arial" w:cs="Arial"/>
          <w:sz w:val="20"/>
          <w:szCs w:val="20"/>
        </w:rPr>
        <w:t>е</w:t>
      </w:r>
      <w:r w:rsidR="00B56297" w:rsidRPr="0098024B">
        <w:rPr>
          <w:rFonts w:ascii="Arial" w:hAnsi="Arial" w:cs="Arial"/>
          <w:sz w:val="20"/>
          <w:szCs w:val="20"/>
        </w:rPr>
        <w:t>ма</w:t>
      </w:r>
      <w:r w:rsidR="00144884">
        <w:rPr>
          <w:rFonts w:ascii="Arial" w:hAnsi="Arial" w:cs="Arial"/>
          <w:sz w:val="20"/>
          <w:szCs w:val="20"/>
        </w:rPr>
        <w:t xml:space="preserve"> воды</w:t>
      </w:r>
      <w:r w:rsidR="00B56297" w:rsidRPr="0098024B">
        <w:rPr>
          <w:rFonts w:ascii="Arial" w:hAnsi="Arial" w:cs="Arial"/>
          <w:sz w:val="20"/>
          <w:szCs w:val="20"/>
        </w:rPr>
        <w:t xml:space="preserve">, заявленных </w:t>
      </w:r>
      <w:r w:rsidR="00A940EE">
        <w:rPr>
          <w:rFonts w:ascii="Arial" w:hAnsi="Arial" w:cs="Arial"/>
          <w:sz w:val="20"/>
          <w:szCs w:val="20"/>
        </w:rPr>
        <w:t xml:space="preserve">изготовителем, с учетом пункта </w:t>
      </w:r>
      <w:r w:rsidR="00A940EE" w:rsidRPr="00CA51A6">
        <w:rPr>
          <w:rFonts w:ascii="Arial" w:hAnsi="Arial" w:cs="Arial"/>
          <w:sz w:val="20"/>
          <w:szCs w:val="20"/>
        </w:rPr>
        <w:t>настоящей рекомендации</w:t>
      </w:r>
      <w:r w:rsidR="00A940EE">
        <w:rPr>
          <w:rFonts w:ascii="Arial" w:hAnsi="Arial" w:cs="Arial"/>
          <w:sz w:val="20"/>
          <w:szCs w:val="20"/>
        </w:rPr>
        <w:t xml:space="preserve"> 4.2.10.3</w:t>
      </w:r>
      <w:r w:rsidR="00B56297" w:rsidRPr="0098024B">
        <w:rPr>
          <w:rFonts w:ascii="Arial" w:hAnsi="Arial" w:cs="Arial"/>
          <w:sz w:val="20"/>
          <w:szCs w:val="20"/>
        </w:rPr>
        <w:t>;</w:t>
      </w:r>
    </w:p>
    <w:p w14:paraId="5DFC3B22" w14:textId="530EC76B" w:rsidR="00B56297" w:rsidRPr="00CA51A6" w:rsidRDefault="0015075C" w:rsidP="00A01452">
      <w:pPr>
        <w:tabs>
          <w:tab w:val="left" w:pos="532"/>
        </w:tabs>
        <w:spacing w:after="0" w:line="240" w:lineRule="auto"/>
        <w:ind w:firstLine="426"/>
        <w:jc w:val="both"/>
        <w:rPr>
          <w:rFonts w:ascii="Arial" w:hAnsi="Arial" w:cs="Arial"/>
          <w:sz w:val="20"/>
          <w:szCs w:val="20"/>
        </w:rPr>
      </w:pPr>
      <w:r w:rsidRPr="00CA51A6">
        <w:rPr>
          <w:rFonts w:ascii="Arial" w:hAnsi="Arial" w:cs="Arial"/>
          <w:sz w:val="20"/>
          <w:szCs w:val="20"/>
        </w:rPr>
        <w:t>– </w:t>
      </w:r>
      <w:r w:rsidR="005961E4" w:rsidRPr="00CA51A6">
        <w:rPr>
          <w:rFonts w:ascii="Arial" w:hAnsi="Arial" w:cs="Arial"/>
          <w:sz w:val="20"/>
          <w:szCs w:val="20"/>
        </w:rPr>
        <w:t>абсолютные отклонения средне</w:t>
      </w:r>
      <w:r w:rsidR="00457E8E">
        <w:rPr>
          <w:rFonts w:ascii="Arial" w:hAnsi="Arial" w:cs="Arial"/>
          <w:sz w:val="20"/>
          <w:szCs w:val="20"/>
        </w:rPr>
        <w:t xml:space="preserve">го </w:t>
      </w:r>
      <w:r w:rsidR="005961E4" w:rsidRPr="00CA51A6">
        <w:rPr>
          <w:rFonts w:ascii="Arial" w:hAnsi="Arial" w:cs="Arial"/>
          <w:sz w:val="20"/>
          <w:szCs w:val="20"/>
        </w:rPr>
        <w:t>арифметического значения относительных погрешностей, определенных на одном значении расхода, от средне</w:t>
      </w:r>
      <w:r w:rsidR="00457E8E">
        <w:rPr>
          <w:rFonts w:ascii="Arial" w:hAnsi="Arial" w:cs="Arial"/>
          <w:sz w:val="20"/>
          <w:szCs w:val="20"/>
        </w:rPr>
        <w:t xml:space="preserve">го </w:t>
      </w:r>
      <w:r w:rsidR="005961E4" w:rsidRPr="00CA51A6">
        <w:rPr>
          <w:rFonts w:ascii="Arial" w:hAnsi="Arial" w:cs="Arial"/>
          <w:sz w:val="20"/>
          <w:szCs w:val="20"/>
        </w:rPr>
        <w:t>арифметического значения относительных погрешностей, определенных на том же расходе перед испытаниями</w:t>
      </w:r>
      <w:r w:rsidR="003C159B" w:rsidRPr="00CA51A6">
        <w:rPr>
          <w:rFonts w:ascii="Arial" w:hAnsi="Arial" w:cs="Arial"/>
          <w:sz w:val="20"/>
          <w:szCs w:val="20"/>
        </w:rPr>
        <w:t>, согласно п</w:t>
      </w:r>
      <w:r w:rsidR="00AB7719">
        <w:rPr>
          <w:rFonts w:ascii="Arial" w:hAnsi="Arial" w:cs="Arial"/>
          <w:sz w:val="20"/>
          <w:szCs w:val="20"/>
        </w:rPr>
        <w:t>ункту</w:t>
      </w:r>
      <w:r w:rsidR="003C159B" w:rsidRPr="00CA51A6">
        <w:rPr>
          <w:rFonts w:ascii="Arial" w:hAnsi="Arial" w:cs="Arial"/>
          <w:sz w:val="20"/>
          <w:szCs w:val="20"/>
        </w:rPr>
        <w:t xml:space="preserve"> 4.2.</w:t>
      </w:r>
      <w:r w:rsidR="00C55620" w:rsidRPr="00CA51A6">
        <w:rPr>
          <w:rFonts w:ascii="Arial" w:hAnsi="Arial" w:cs="Arial"/>
          <w:sz w:val="20"/>
          <w:szCs w:val="20"/>
        </w:rPr>
        <w:t>10</w:t>
      </w:r>
      <w:r w:rsidR="003C159B" w:rsidRPr="00CA51A6">
        <w:rPr>
          <w:rFonts w:ascii="Arial" w:hAnsi="Arial" w:cs="Arial"/>
          <w:sz w:val="20"/>
          <w:szCs w:val="20"/>
        </w:rPr>
        <w:t xml:space="preserve">.2 настоящей рекомендации, </w:t>
      </w:r>
      <w:r w:rsidR="00B56297" w:rsidRPr="0098024B">
        <w:rPr>
          <w:rFonts w:ascii="Arial" w:hAnsi="Arial" w:cs="Arial"/>
          <w:sz w:val="20"/>
          <w:szCs w:val="20"/>
        </w:rPr>
        <w:t>не превышают ±3</w:t>
      </w:r>
      <w:r w:rsidR="00C50637" w:rsidRPr="0098024B">
        <w:rPr>
          <w:rFonts w:ascii="Arial" w:hAnsi="Arial" w:cs="Arial"/>
          <w:sz w:val="20"/>
          <w:szCs w:val="20"/>
        </w:rPr>
        <w:t xml:space="preserve"> </w:t>
      </w:r>
      <w:r w:rsidR="00B56297" w:rsidRPr="0098024B">
        <w:rPr>
          <w:rFonts w:ascii="Arial" w:hAnsi="Arial" w:cs="Arial"/>
          <w:sz w:val="20"/>
          <w:szCs w:val="20"/>
        </w:rPr>
        <w:t xml:space="preserve">% в пределах расхода от </w:t>
      </w:r>
      <w:r w:rsidR="00685A5E" w:rsidRPr="0098024B">
        <w:rPr>
          <w:rFonts w:ascii="Arial" w:hAnsi="Arial" w:cs="Arial"/>
          <w:i/>
          <w:sz w:val="20"/>
          <w:szCs w:val="20"/>
          <w:lang w:val="en-US"/>
        </w:rPr>
        <w:t>Q</w:t>
      </w:r>
      <w:proofErr w:type="spellStart"/>
      <w:r w:rsidR="00173CB1" w:rsidRPr="0098024B">
        <w:rPr>
          <w:rFonts w:ascii="Arial" w:hAnsi="Arial" w:cs="Arial"/>
          <w:sz w:val="20"/>
          <w:szCs w:val="20"/>
          <w:vertAlign w:val="subscript"/>
        </w:rPr>
        <w:t>наим</w:t>
      </w:r>
      <w:proofErr w:type="spellEnd"/>
      <w:r w:rsidR="00B56297" w:rsidRPr="0098024B">
        <w:rPr>
          <w:rFonts w:ascii="Arial" w:hAnsi="Arial" w:cs="Arial"/>
          <w:sz w:val="20"/>
          <w:szCs w:val="20"/>
        </w:rPr>
        <w:t xml:space="preserve"> до </w:t>
      </w:r>
      <w:r w:rsidR="00685A5E" w:rsidRPr="0098024B">
        <w:rPr>
          <w:rFonts w:ascii="Arial" w:hAnsi="Arial" w:cs="Arial"/>
          <w:i/>
          <w:sz w:val="20"/>
          <w:szCs w:val="20"/>
          <w:lang w:val="en-US"/>
        </w:rPr>
        <w:t>Q</w:t>
      </w:r>
      <w:r w:rsidR="00173CB1" w:rsidRPr="0098024B">
        <w:rPr>
          <w:rFonts w:ascii="Arial" w:hAnsi="Arial" w:cs="Arial"/>
          <w:sz w:val="20"/>
          <w:szCs w:val="20"/>
          <w:vertAlign w:val="subscript"/>
        </w:rPr>
        <w:t>п</w:t>
      </w:r>
      <w:r w:rsidR="00B56297" w:rsidRPr="0098024B">
        <w:rPr>
          <w:rFonts w:ascii="Arial" w:hAnsi="Arial" w:cs="Arial"/>
          <w:sz w:val="20"/>
          <w:szCs w:val="20"/>
        </w:rPr>
        <w:t xml:space="preserve"> и ±1,5</w:t>
      </w:r>
      <w:r w:rsidR="00C50637" w:rsidRPr="0098024B">
        <w:rPr>
          <w:rFonts w:ascii="Arial" w:hAnsi="Arial" w:cs="Arial"/>
          <w:sz w:val="20"/>
          <w:szCs w:val="20"/>
        </w:rPr>
        <w:t xml:space="preserve"> </w:t>
      </w:r>
      <w:r w:rsidR="00B56297" w:rsidRPr="0098024B">
        <w:rPr>
          <w:rFonts w:ascii="Arial" w:hAnsi="Arial" w:cs="Arial"/>
          <w:sz w:val="20"/>
          <w:szCs w:val="20"/>
        </w:rPr>
        <w:t>% в пределах</w:t>
      </w:r>
      <w:r w:rsidR="00B56297" w:rsidRPr="00CA51A6">
        <w:rPr>
          <w:rFonts w:ascii="Arial" w:hAnsi="Arial" w:cs="Arial"/>
          <w:sz w:val="20"/>
          <w:szCs w:val="20"/>
        </w:rPr>
        <w:t xml:space="preserve"> расхода от </w:t>
      </w:r>
      <w:r w:rsidR="00B56297" w:rsidRPr="00685A5E">
        <w:rPr>
          <w:rFonts w:ascii="Arial" w:hAnsi="Arial" w:cs="Arial"/>
          <w:i/>
          <w:sz w:val="20"/>
          <w:szCs w:val="20"/>
          <w:lang w:val="en-US"/>
        </w:rPr>
        <w:t>Q</w:t>
      </w:r>
      <w:r w:rsidR="00173CB1" w:rsidRPr="00CA51A6">
        <w:rPr>
          <w:rFonts w:ascii="Arial" w:hAnsi="Arial" w:cs="Arial"/>
          <w:sz w:val="20"/>
          <w:szCs w:val="20"/>
          <w:vertAlign w:val="subscript"/>
        </w:rPr>
        <w:t>п</w:t>
      </w:r>
      <w:r w:rsidR="00B56297" w:rsidRPr="00CA51A6">
        <w:rPr>
          <w:rFonts w:ascii="Arial" w:hAnsi="Arial" w:cs="Arial"/>
          <w:sz w:val="20"/>
          <w:szCs w:val="20"/>
        </w:rPr>
        <w:t xml:space="preserve"> до </w:t>
      </w:r>
      <w:r w:rsidR="00B56297" w:rsidRPr="00685A5E">
        <w:rPr>
          <w:rFonts w:ascii="Arial" w:hAnsi="Arial" w:cs="Arial"/>
          <w:i/>
          <w:sz w:val="20"/>
          <w:szCs w:val="20"/>
          <w:lang w:val="en-US"/>
        </w:rPr>
        <w:t>Q</w:t>
      </w:r>
      <w:r w:rsidR="00173CB1" w:rsidRPr="00CA51A6">
        <w:rPr>
          <w:rFonts w:ascii="Arial" w:hAnsi="Arial" w:cs="Arial"/>
          <w:sz w:val="20"/>
          <w:szCs w:val="20"/>
          <w:vertAlign w:val="subscript"/>
        </w:rPr>
        <w:t>наиб</w:t>
      </w:r>
      <w:r w:rsidR="00B56297" w:rsidRPr="00CA51A6">
        <w:rPr>
          <w:rFonts w:ascii="Arial" w:hAnsi="Arial" w:cs="Arial"/>
          <w:sz w:val="20"/>
          <w:szCs w:val="20"/>
        </w:rPr>
        <w:t>.</w:t>
      </w:r>
    </w:p>
    <w:p w14:paraId="30758096" w14:textId="461822C1" w:rsidR="00B56297" w:rsidRPr="00CA51A6" w:rsidRDefault="006C0DB5" w:rsidP="00E16DA2">
      <w:pPr>
        <w:tabs>
          <w:tab w:val="left" w:pos="532"/>
          <w:tab w:val="left" w:pos="1701"/>
        </w:tabs>
        <w:spacing w:after="0" w:line="240" w:lineRule="auto"/>
        <w:ind w:firstLine="426"/>
        <w:jc w:val="both"/>
        <w:rPr>
          <w:rFonts w:ascii="Arial" w:hAnsi="Arial" w:cs="Arial"/>
          <w:sz w:val="20"/>
          <w:szCs w:val="20"/>
        </w:rPr>
      </w:pPr>
      <w:r w:rsidRPr="00CA51A6">
        <w:rPr>
          <w:rFonts w:ascii="Arial" w:hAnsi="Arial" w:cs="Arial"/>
          <w:sz w:val="20"/>
          <w:szCs w:val="20"/>
        </w:rPr>
        <w:t>4.2.</w:t>
      </w:r>
      <w:r w:rsidR="00C55620" w:rsidRPr="00CA51A6">
        <w:rPr>
          <w:rFonts w:ascii="Arial" w:hAnsi="Arial" w:cs="Arial"/>
          <w:sz w:val="20"/>
          <w:szCs w:val="20"/>
        </w:rPr>
        <w:t>10</w:t>
      </w:r>
      <w:r w:rsidRPr="00CA51A6">
        <w:rPr>
          <w:rFonts w:ascii="Arial" w:hAnsi="Arial" w:cs="Arial"/>
          <w:sz w:val="20"/>
          <w:szCs w:val="20"/>
        </w:rPr>
        <w:t>.2</w:t>
      </w:r>
      <w:r w:rsidR="0015075C" w:rsidRPr="00CA51A6">
        <w:rPr>
          <w:rFonts w:ascii="Arial" w:hAnsi="Arial" w:cs="Arial"/>
          <w:sz w:val="20"/>
          <w:szCs w:val="20"/>
        </w:rPr>
        <w:t> </w:t>
      </w:r>
      <w:r w:rsidR="007E7A7F" w:rsidRPr="00CA51A6">
        <w:rPr>
          <w:rFonts w:ascii="Arial" w:hAnsi="Arial" w:cs="Arial"/>
          <w:sz w:val="20"/>
          <w:szCs w:val="20"/>
        </w:rPr>
        <w:t>Абсолютн</w:t>
      </w:r>
      <w:r w:rsidRPr="00CA51A6">
        <w:rPr>
          <w:rFonts w:ascii="Arial" w:hAnsi="Arial" w:cs="Arial"/>
          <w:sz w:val="20"/>
          <w:szCs w:val="20"/>
        </w:rPr>
        <w:t>о</w:t>
      </w:r>
      <w:r w:rsidR="007E7A7F" w:rsidRPr="00CA51A6">
        <w:rPr>
          <w:rFonts w:ascii="Arial" w:hAnsi="Arial" w:cs="Arial"/>
          <w:sz w:val="20"/>
          <w:szCs w:val="20"/>
        </w:rPr>
        <w:t>е</w:t>
      </w:r>
      <w:r w:rsidR="00B56297" w:rsidRPr="00CA51A6">
        <w:rPr>
          <w:rFonts w:ascii="Arial" w:hAnsi="Arial" w:cs="Arial"/>
          <w:sz w:val="20"/>
          <w:szCs w:val="20"/>
        </w:rPr>
        <w:t xml:space="preserve"> отклонени</w:t>
      </w:r>
      <w:r w:rsidRPr="00CA51A6">
        <w:rPr>
          <w:rFonts w:ascii="Arial" w:hAnsi="Arial" w:cs="Arial"/>
          <w:sz w:val="20"/>
          <w:szCs w:val="20"/>
        </w:rPr>
        <w:t>е</w:t>
      </w:r>
      <w:r w:rsidR="00B56297" w:rsidRPr="00CA51A6">
        <w:rPr>
          <w:rFonts w:ascii="Arial" w:hAnsi="Arial" w:cs="Arial"/>
          <w:sz w:val="20"/>
          <w:szCs w:val="20"/>
        </w:rPr>
        <w:t xml:space="preserve"> средне</w:t>
      </w:r>
      <w:r w:rsidR="00457E8E">
        <w:rPr>
          <w:rFonts w:ascii="Arial" w:hAnsi="Arial" w:cs="Arial"/>
          <w:sz w:val="20"/>
          <w:szCs w:val="20"/>
        </w:rPr>
        <w:t xml:space="preserve">го </w:t>
      </w:r>
      <w:r w:rsidR="00B56297" w:rsidRPr="00CA51A6">
        <w:rPr>
          <w:rFonts w:ascii="Arial" w:hAnsi="Arial" w:cs="Arial"/>
          <w:sz w:val="20"/>
          <w:szCs w:val="20"/>
        </w:rPr>
        <w:t>арифметическ</w:t>
      </w:r>
      <w:r w:rsidRPr="00CA51A6">
        <w:rPr>
          <w:rFonts w:ascii="Arial" w:hAnsi="Arial" w:cs="Arial"/>
          <w:sz w:val="20"/>
          <w:szCs w:val="20"/>
        </w:rPr>
        <w:t>ого</w:t>
      </w:r>
      <w:r w:rsidR="00B56297" w:rsidRPr="00CA51A6">
        <w:rPr>
          <w:rFonts w:ascii="Arial" w:hAnsi="Arial" w:cs="Arial"/>
          <w:sz w:val="20"/>
          <w:szCs w:val="20"/>
        </w:rPr>
        <w:t xml:space="preserve"> значени</w:t>
      </w:r>
      <w:r w:rsidRPr="00CA51A6">
        <w:rPr>
          <w:rFonts w:ascii="Arial" w:hAnsi="Arial" w:cs="Arial"/>
          <w:sz w:val="20"/>
          <w:szCs w:val="20"/>
        </w:rPr>
        <w:t>я</w:t>
      </w:r>
      <w:r w:rsidR="00B56297" w:rsidRPr="00CA51A6">
        <w:rPr>
          <w:rFonts w:ascii="Arial" w:hAnsi="Arial" w:cs="Arial"/>
          <w:sz w:val="20"/>
          <w:szCs w:val="20"/>
        </w:rPr>
        <w:t xml:space="preserve"> относительн</w:t>
      </w:r>
      <w:r w:rsidR="005961E4" w:rsidRPr="00CA51A6">
        <w:rPr>
          <w:rFonts w:ascii="Arial" w:hAnsi="Arial" w:cs="Arial"/>
          <w:sz w:val="20"/>
          <w:szCs w:val="20"/>
        </w:rPr>
        <w:t>ых</w:t>
      </w:r>
      <w:r w:rsidRPr="00CA51A6">
        <w:rPr>
          <w:rFonts w:ascii="Arial" w:hAnsi="Arial" w:cs="Arial"/>
          <w:sz w:val="20"/>
          <w:szCs w:val="20"/>
        </w:rPr>
        <w:t xml:space="preserve"> </w:t>
      </w:r>
      <w:r w:rsidR="00B56297" w:rsidRPr="00CA51A6">
        <w:rPr>
          <w:rFonts w:ascii="Arial" w:hAnsi="Arial" w:cs="Arial"/>
          <w:sz w:val="20"/>
          <w:szCs w:val="20"/>
        </w:rPr>
        <w:t>погрешност</w:t>
      </w:r>
      <w:r w:rsidR="005961E4" w:rsidRPr="00CA51A6">
        <w:rPr>
          <w:rFonts w:ascii="Arial" w:hAnsi="Arial" w:cs="Arial"/>
          <w:sz w:val="20"/>
          <w:szCs w:val="20"/>
        </w:rPr>
        <w:t>ей</w:t>
      </w:r>
      <w:r w:rsidR="00B56297" w:rsidRPr="00CA51A6">
        <w:rPr>
          <w:rFonts w:ascii="Arial" w:hAnsi="Arial" w:cs="Arial"/>
          <w:sz w:val="20"/>
          <w:szCs w:val="20"/>
        </w:rPr>
        <w:t>, определ</w:t>
      </w:r>
      <w:r w:rsidRPr="00CA51A6">
        <w:rPr>
          <w:rFonts w:ascii="Arial" w:hAnsi="Arial" w:cs="Arial"/>
          <w:sz w:val="20"/>
          <w:szCs w:val="20"/>
        </w:rPr>
        <w:t>е</w:t>
      </w:r>
      <w:r w:rsidR="00B56297" w:rsidRPr="00CA51A6">
        <w:rPr>
          <w:rFonts w:ascii="Arial" w:hAnsi="Arial" w:cs="Arial"/>
          <w:sz w:val="20"/>
          <w:szCs w:val="20"/>
        </w:rPr>
        <w:t>нн</w:t>
      </w:r>
      <w:r w:rsidR="005961E4" w:rsidRPr="00CA51A6">
        <w:rPr>
          <w:rFonts w:ascii="Arial" w:hAnsi="Arial" w:cs="Arial"/>
          <w:sz w:val="20"/>
          <w:szCs w:val="20"/>
        </w:rPr>
        <w:t>ых</w:t>
      </w:r>
      <w:r w:rsidR="00B56297" w:rsidRPr="00CA51A6">
        <w:rPr>
          <w:rFonts w:ascii="Arial" w:hAnsi="Arial" w:cs="Arial"/>
          <w:sz w:val="20"/>
          <w:szCs w:val="20"/>
        </w:rPr>
        <w:t xml:space="preserve"> на одном значении расхода, от средне</w:t>
      </w:r>
      <w:r w:rsidR="00457E8E">
        <w:rPr>
          <w:rFonts w:ascii="Arial" w:hAnsi="Arial" w:cs="Arial"/>
          <w:sz w:val="20"/>
          <w:szCs w:val="20"/>
        </w:rPr>
        <w:t xml:space="preserve">го </w:t>
      </w:r>
      <w:r w:rsidR="00B56297" w:rsidRPr="00CA51A6">
        <w:rPr>
          <w:rFonts w:ascii="Arial" w:hAnsi="Arial" w:cs="Arial"/>
          <w:sz w:val="20"/>
          <w:szCs w:val="20"/>
        </w:rPr>
        <w:t>арифметического значения относительн</w:t>
      </w:r>
      <w:r w:rsidR="005961E4" w:rsidRPr="00CA51A6">
        <w:rPr>
          <w:rFonts w:ascii="Arial" w:hAnsi="Arial" w:cs="Arial"/>
          <w:sz w:val="20"/>
          <w:szCs w:val="20"/>
        </w:rPr>
        <w:t>ых</w:t>
      </w:r>
      <w:r w:rsidRPr="00CA51A6">
        <w:rPr>
          <w:rFonts w:ascii="Arial" w:hAnsi="Arial" w:cs="Arial"/>
          <w:sz w:val="20"/>
          <w:szCs w:val="20"/>
        </w:rPr>
        <w:t xml:space="preserve"> погрешност</w:t>
      </w:r>
      <w:r w:rsidR="005961E4" w:rsidRPr="00CA51A6">
        <w:rPr>
          <w:rFonts w:ascii="Arial" w:hAnsi="Arial" w:cs="Arial"/>
          <w:sz w:val="20"/>
          <w:szCs w:val="20"/>
        </w:rPr>
        <w:t>ей</w:t>
      </w:r>
      <w:r w:rsidR="00B56297" w:rsidRPr="00CA51A6">
        <w:rPr>
          <w:rFonts w:ascii="Arial" w:hAnsi="Arial" w:cs="Arial"/>
          <w:sz w:val="20"/>
          <w:szCs w:val="20"/>
        </w:rPr>
        <w:t>, определ</w:t>
      </w:r>
      <w:r w:rsidRPr="00CA51A6">
        <w:rPr>
          <w:rFonts w:ascii="Arial" w:hAnsi="Arial" w:cs="Arial"/>
          <w:sz w:val="20"/>
          <w:szCs w:val="20"/>
        </w:rPr>
        <w:t>е</w:t>
      </w:r>
      <w:r w:rsidR="00B56297" w:rsidRPr="00CA51A6">
        <w:rPr>
          <w:rFonts w:ascii="Arial" w:hAnsi="Arial" w:cs="Arial"/>
          <w:sz w:val="20"/>
          <w:szCs w:val="20"/>
        </w:rPr>
        <w:t>нн</w:t>
      </w:r>
      <w:r w:rsidR="005961E4" w:rsidRPr="00CA51A6">
        <w:rPr>
          <w:rFonts w:ascii="Arial" w:hAnsi="Arial" w:cs="Arial"/>
          <w:sz w:val="20"/>
          <w:szCs w:val="20"/>
        </w:rPr>
        <w:t>ых</w:t>
      </w:r>
      <w:r w:rsidR="00B56297" w:rsidRPr="00CA51A6">
        <w:rPr>
          <w:rFonts w:ascii="Arial" w:hAnsi="Arial" w:cs="Arial"/>
          <w:sz w:val="20"/>
          <w:szCs w:val="20"/>
        </w:rPr>
        <w:t xml:space="preserve"> на том же расходе </w:t>
      </w:r>
      <w:proofErr w:type="gramStart"/>
      <w:r w:rsidR="00B56297" w:rsidRPr="00CA51A6">
        <w:rPr>
          <w:rFonts w:ascii="Arial" w:hAnsi="Arial" w:cs="Arial"/>
          <w:sz w:val="20"/>
          <w:szCs w:val="20"/>
        </w:rPr>
        <w:t>перед испытаниями</w:t>
      </w:r>
      <w:proofErr w:type="gramEnd"/>
      <w:r w:rsidR="00551BD3">
        <w:rPr>
          <w:rFonts w:ascii="Arial" w:hAnsi="Arial" w:cs="Arial"/>
          <w:sz w:val="20"/>
          <w:szCs w:val="20"/>
        </w:rPr>
        <w:t xml:space="preserve"> </w:t>
      </w:r>
      <w:r w:rsidR="00B56297" w:rsidRPr="00CA51A6">
        <w:rPr>
          <w:rFonts w:ascii="Arial" w:hAnsi="Arial" w:cs="Arial"/>
          <w:sz w:val="20"/>
          <w:szCs w:val="20"/>
        </w:rPr>
        <w:t>определя</w:t>
      </w:r>
      <w:r w:rsidR="006223B2">
        <w:rPr>
          <w:rFonts w:ascii="Arial" w:hAnsi="Arial" w:cs="Arial"/>
          <w:sz w:val="20"/>
          <w:szCs w:val="20"/>
        </w:rPr>
        <w:t>ют</w:t>
      </w:r>
      <w:r w:rsidR="00B56297" w:rsidRPr="00CA51A6">
        <w:rPr>
          <w:rFonts w:ascii="Arial" w:hAnsi="Arial" w:cs="Arial"/>
          <w:sz w:val="20"/>
          <w:szCs w:val="20"/>
        </w:rPr>
        <w:t xml:space="preserve"> по формуле:</w:t>
      </w:r>
    </w:p>
    <w:p w14:paraId="26D2D049" w14:textId="11D75D7A" w:rsidR="004C0831" w:rsidRPr="00304544" w:rsidRDefault="00F445F5" w:rsidP="0001617D">
      <w:pPr>
        <w:tabs>
          <w:tab w:val="left" w:pos="5670"/>
        </w:tabs>
        <w:spacing w:before="120" w:after="120" w:line="240" w:lineRule="auto"/>
        <w:jc w:val="right"/>
        <w:rPr>
          <w:rFonts w:ascii="Arial" w:eastAsiaTheme="minorEastAsia" w:hAnsi="Arial" w:cs="Arial"/>
          <w:sz w:val="20"/>
          <w:szCs w:val="20"/>
          <w:highlight w:val="yellow"/>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δ</m:t>
            </m:r>
          </m:sub>
        </m:sSub>
        <m:r>
          <w:rPr>
            <w:rFonts w:ascii="Cambria Math"/>
            <w:sz w:val="20"/>
            <w:szCs w:val="20"/>
          </w:rPr>
          <m:t>=</m:t>
        </m:r>
        <m:f>
          <m:fPr>
            <m:ctrlPr>
              <w:rPr>
                <w:rFonts w:ascii="Cambria Math" w:hAnsi="Cambria Math"/>
                <w:i/>
                <w:sz w:val="20"/>
                <w:szCs w:val="20"/>
              </w:rPr>
            </m:ctrlPr>
          </m:fPr>
          <m:num>
            <m:nary>
              <m:naryPr>
                <m:chr m:val="∑"/>
                <m:limLoc m:val="undOvr"/>
                <m:ctrlPr>
                  <w:rPr>
                    <w:rFonts w:ascii="Cambria Math" w:hAnsi="Cambria Math"/>
                    <w:i/>
                    <w:sz w:val="20"/>
                    <w:szCs w:val="20"/>
                  </w:rPr>
                </m:ctrlPr>
              </m:naryPr>
              <m:sub>
                <m:r>
                  <w:rPr>
                    <w:rFonts w:ascii="Cambria Math" w:hAnsi="Cambria Math"/>
                    <w:sz w:val="20"/>
                    <w:szCs w:val="20"/>
                    <w:lang w:val="en-US"/>
                  </w:rPr>
                  <m:t>i</m:t>
                </m:r>
                <m:r>
                  <w:rPr>
                    <w:rFonts w:ascii="Cambria Math"/>
                    <w:sz w:val="20"/>
                    <w:szCs w:val="20"/>
                  </w:rPr>
                  <m:t>=1</m:t>
                </m:r>
              </m:sub>
              <m:sup>
                <m:r>
                  <w:rPr>
                    <w:rFonts w:ascii="Cambria Math" w:hAnsi="Cambria Math"/>
                    <w:sz w:val="20"/>
                    <w:szCs w:val="20"/>
                  </w:rPr>
                  <m:t>n</m:t>
                </m:r>
              </m:sup>
              <m:e>
                <m:sSub>
                  <m:sSubPr>
                    <m:ctrlPr>
                      <w:rPr>
                        <w:rFonts w:ascii="Cambria Math" w:hAnsi="Cambria Math"/>
                        <w:i/>
                        <w:sz w:val="20"/>
                        <w:szCs w:val="20"/>
                      </w:rPr>
                    </m:ctrlPr>
                  </m:sSubPr>
                  <m:e>
                    <m:r>
                      <m:rPr>
                        <m:sty m:val="p"/>
                      </m:rPr>
                      <w:rPr>
                        <w:rFonts w:ascii="Cambria Math" w:hAnsi="Cambria Math"/>
                        <w:sz w:val="20"/>
                        <w:szCs w:val="20"/>
                      </w:rPr>
                      <m:t>δ</m:t>
                    </m:r>
                  </m:e>
                  <m:sub>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i</m:t>
                        </m:r>
                      </m:sub>
                    </m:sSub>
                  </m:sub>
                </m:sSub>
              </m:e>
            </m:nary>
          </m:num>
          <m:den>
            <m:r>
              <w:rPr>
                <w:rFonts w:ascii="Cambria Math" w:hAnsi="Cambria Math"/>
                <w:sz w:val="20"/>
                <w:szCs w:val="20"/>
                <w:lang w:val="en-US"/>
              </w:rPr>
              <m:t>n</m:t>
            </m:r>
          </m:den>
        </m:f>
        <m:r>
          <w:rPr>
            <w:rFonts w:ascii="Cambria Math" w:hAnsi="Cambria Math"/>
            <w:sz w:val="20"/>
            <w:szCs w:val="20"/>
          </w:rPr>
          <m:t>-</m:t>
        </m:r>
        <m:f>
          <m:fPr>
            <m:ctrlPr>
              <w:rPr>
                <w:rFonts w:ascii="Cambria Math" w:hAnsi="Cambria Math"/>
                <w:i/>
                <w:sz w:val="20"/>
                <w:szCs w:val="20"/>
              </w:rPr>
            </m:ctrlPr>
          </m:fPr>
          <m:num>
            <m:nary>
              <m:naryPr>
                <m:chr m:val="∑"/>
                <m:limLoc m:val="undOvr"/>
                <m:ctrlPr>
                  <w:rPr>
                    <w:rFonts w:ascii="Cambria Math" w:hAnsi="Cambria Math"/>
                    <w:i/>
                    <w:sz w:val="20"/>
                    <w:szCs w:val="20"/>
                  </w:rPr>
                </m:ctrlPr>
              </m:naryPr>
              <m:sub>
                <m:r>
                  <w:rPr>
                    <w:rFonts w:ascii="Cambria Math" w:hAnsi="Cambria Math"/>
                    <w:sz w:val="20"/>
                    <w:szCs w:val="20"/>
                  </w:rPr>
                  <m:t>j</m:t>
                </m:r>
                <m:r>
                  <w:rPr>
                    <w:rFonts w:ascii="Cambria Math"/>
                    <w:sz w:val="20"/>
                    <w:szCs w:val="20"/>
                  </w:rPr>
                  <m:t>=1</m:t>
                </m:r>
              </m:sub>
              <m:sup>
                <m:r>
                  <w:rPr>
                    <w:rFonts w:ascii="Cambria Math" w:hAnsi="Cambria Math"/>
                    <w:sz w:val="20"/>
                    <w:szCs w:val="20"/>
                  </w:rPr>
                  <m:t>m</m:t>
                </m:r>
              </m:sup>
              <m:e>
                <m:sSub>
                  <m:sSubPr>
                    <m:ctrlPr>
                      <w:rPr>
                        <w:rFonts w:ascii="Cambria Math" w:hAnsi="Cambria Math"/>
                        <w:i/>
                        <w:sz w:val="20"/>
                        <w:szCs w:val="20"/>
                      </w:rPr>
                    </m:ctrlPr>
                  </m:sSubPr>
                  <m:e>
                    <m:r>
                      <m:rPr>
                        <m:sty m:val="p"/>
                      </m:rPr>
                      <w:rPr>
                        <w:rFonts w:ascii="Cambria Math" w:hAnsi="Cambria Math"/>
                        <w:sz w:val="20"/>
                        <w:szCs w:val="20"/>
                      </w:rPr>
                      <m:t>δ</m:t>
                    </m:r>
                  </m:e>
                  <m:sub>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j</m:t>
                        </m:r>
                      </m:sub>
                    </m:sSub>
                    <m:r>
                      <w:rPr>
                        <w:rFonts w:ascii="Cambria Math" w:hAnsi="Cambria Math"/>
                        <w:sz w:val="20"/>
                        <w:szCs w:val="20"/>
                      </w:rPr>
                      <m:t xml:space="preserve"> </m:t>
                    </m:r>
                  </m:sub>
                </m:sSub>
              </m:e>
            </m:nary>
          </m:num>
          <m:den>
            <m:r>
              <w:rPr>
                <w:rFonts w:ascii="Cambria Math" w:hAnsi="Cambria Math"/>
                <w:sz w:val="20"/>
                <w:szCs w:val="20"/>
              </w:rPr>
              <m:t>m</m:t>
            </m:r>
          </m:den>
        </m:f>
        <m:r>
          <w:rPr>
            <w:rFonts w:ascii="Cambria Math" w:hAnsi="Cambria Math"/>
            <w:sz w:val="20"/>
            <w:szCs w:val="20"/>
          </w:rPr>
          <m:t>.</m:t>
        </m:r>
      </m:oMath>
      <w:r w:rsidR="009431C8" w:rsidRPr="0098024B">
        <w:rPr>
          <w:rFonts w:ascii="Arial" w:eastAsiaTheme="minorEastAsia" w:hAnsi="Arial" w:cs="Arial"/>
          <w:sz w:val="20"/>
          <w:szCs w:val="20"/>
        </w:rPr>
        <w:tab/>
        <w:t>(3)</w:t>
      </w:r>
    </w:p>
    <w:p w14:paraId="19777BE5" w14:textId="75B9A2AA" w:rsidR="003F45D1" w:rsidRDefault="006C0DB5" w:rsidP="00A01452">
      <w:pPr>
        <w:tabs>
          <w:tab w:val="left" w:pos="532"/>
          <w:tab w:val="left" w:pos="1701"/>
        </w:tabs>
        <w:spacing w:after="0" w:line="240" w:lineRule="auto"/>
        <w:ind w:firstLine="426"/>
        <w:jc w:val="both"/>
        <w:rPr>
          <w:rFonts w:ascii="Arial" w:hAnsi="Arial" w:cs="Arial"/>
          <w:sz w:val="20"/>
          <w:szCs w:val="20"/>
        </w:rPr>
      </w:pPr>
      <w:r w:rsidRPr="0098024B">
        <w:rPr>
          <w:rFonts w:ascii="Arial" w:hAnsi="Arial" w:cs="Arial"/>
          <w:sz w:val="20"/>
          <w:szCs w:val="20"/>
        </w:rPr>
        <w:t>4.2.</w:t>
      </w:r>
      <w:r w:rsidR="00C55620" w:rsidRPr="0098024B">
        <w:rPr>
          <w:rFonts w:ascii="Arial" w:hAnsi="Arial" w:cs="Arial"/>
          <w:sz w:val="20"/>
          <w:szCs w:val="20"/>
        </w:rPr>
        <w:t>10</w:t>
      </w:r>
      <w:r w:rsidRPr="0098024B">
        <w:rPr>
          <w:rFonts w:ascii="Arial" w:hAnsi="Arial" w:cs="Arial"/>
          <w:sz w:val="20"/>
          <w:szCs w:val="20"/>
        </w:rPr>
        <w:t>.3</w:t>
      </w:r>
      <w:r w:rsidR="0015075C" w:rsidRPr="0098024B">
        <w:rPr>
          <w:rFonts w:ascii="Arial" w:hAnsi="Arial" w:cs="Arial"/>
          <w:sz w:val="20"/>
          <w:szCs w:val="20"/>
        </w:rPr>
        <w:t> </w:t>
      </w:r>
      <w:r w:rsidR="00B56297" w:rsidRPr="0098024B">
        <w:rPr>
          <w:rFonts w:ascii="Arial" w:hAnsi="Arial" w:cs="Arial"/>
          <w:sz w:val="20"/>
          <w:szCs w:val="20"/>
        </w:rPr>
        <w:t>Если относительные погрешности сч</w:t>
      </w:r>
      <w:r w:rsidRPr="0098024B">
        <w:rPr>
          <w:rFonts w:ascii="Arial" w:hAnsi="Arial" w:cs="Arial"/>
          <w:sz w:val="20"/>
          <w:szCs w:val="20"/>
        </w:rPr>
        <w:t>е</w:t>
      </w:r>
      <w:r w:rsidR="00B56297" w:rsidRPr="0098024B">
        <w:rPr>
          <w:rFonts w:ascii="Arial" w:hAnsi="Arial" w:cs="Arial"/>
          <w:sz w:val="20"/>
          <w:szCs w:val="20"/>
        </w:rPr>
        <w:t>тчика или сч</w:t>
      </w:r>
      <w:r w:rsidRPr="0098024B">
        <w:rPr>
          <w:rFonts w:ascii="Arial" w:hAnsi="Arial" w:cs="Arial"/>
          <w:sz w:val="20"/>
          <w:szCs w:val="20"/>
        </w:rPr>
        <w:t>е</w:t>
      </w:r>
      <w:r w:rsidR="00B56297" w:rsidRPr="0098024B">
        <w:rPr>
          <w:rFonts w:ascii="Arial" w:hAnsi="Arial" w:cs="Arial"/>
          <w:sz w:val="20"/>
          <w:szCs w:val="20"/>
        </w:rPr>
        <w:t>тчиков при измерении объ</w:t>
      </w:r>
      <w:r w:rsidRPr="0098024B">
        <w:rPr>
          <w:rFonts w:ascii="Arial" w:hAnsi="Arial" w:cs="Arial"/>
          <w:sz w:val="20"/>
          <w:szCs w:val="20"/>
        </w:rPr>
        <w:t>е</w:t>
      </w:r>
      <w:r w:rsidR="00B56297" w:rsidRPr="0098024B">
        <w:rPr>
          <w:rFonts w:ascii="Arial" w:hAnsi="Arial" w:cs="Arial"/>
          <w:sz w:val="20"/>
          <w:szCs w:val="20"/>
        </w:rPr>
        <w:t>ма</w:t>
      </w:r>
      <w:r w:rsidR="00144884">
        <w:rPr>
          <w:rFonts w:ascii="Arial" w:hAnsi="Arial" w:cs="Arial"/>
          <w:sz w:val="20"/>
          <w:szCs w:val="20"/>
        </w:rPr>
        <w:t xml:space="preserve"> воды</w:t>
      </w:r>
      <w:r w:rsidR="003A61B3" w:rsidRPr="0098024B">
        <w:rPr>
          <w:rFonts w:ascii="Arial" w:hAnsi="Arial" w:cs="Arial"/>
          <w:sz w:val="20"/>
          <w:szCs w:val="20"/>
        </w:rPr>
        <w:t>,</w:t>
      </w:r>
      <w:r w:rsidR="00B56297" w:rsidRPr="0098024B">
        <w:rPr>
          <w:rFonts w:ascii="Arial" w:hAnsi="Arial" w:cs="Arial"/>
          <w:sz w:val="20"/>
          <w:szCs w:val="20"/>
        </w:rPr>
        <w:t xml:space="preserve"> </w:t>
      </w:r>
      <w:r w:rsidR="008640F2" w:rsidRPr="0098024B">
        <w:rPr>
          <w:rFonts w:ascii="Arial" w:hAnsi="Arial" w:cs="Arial"/>
          <w:sz w:val="20"/>
          <w:szCs w:val="20"/>
        </w:rPr>
        <w:t>определ</w:t>
      </w:r>
      <w:r w:rsidR="00B35F5A" w:rsidRPr="0098024B">
        <w:rPr>
          <w:rFonts w:ascii="Arial" w:hAnsi="Arial" w:cs="Arial"/>
          <w:sz w:val="20"/>
          <w:szCs w:val="20"/>
        </w:rPr>
        <w:t>е</w:t>
      </w:r>
      <w:r w:rsidR="008640F2" w:rsidRPr="0098024B">
        <w:rPr>
          <w:rFonts w:ascii="Arial" w:hAnsi="Arial" w:cs="Arial"/>
          <w:sz w:val="20"/>
          <w:szCs w:val="20"/>
        </w:rPr>
        <w:t>нны</w:t>
      </w:r>
      <w:r w:rsidR="00B35F5A" w:rsidRPr="0098024B">
        <w:rPr>
          <w:rFonts w:ascii="Arial" w:hAnsi="Arial" w:cs="Arial"/>
          <w:sz w:val="20"/>
          <w:szCs w:val="20"/>
        </w:rPr>
        <w:t>е</w:t>
      </w:r>
      <w:r w:rsidR="00B56297" w:rsidRPr="0098024B">
        <w:rPr>
          <w:rFonts w:ascii="Arial" w:hAnsi="Arial" w:cs="Arial"/>
          <w:sz w:val="20"/>
          <w:szCs w:val="20"/>
        </w:rPr>
        <w:t xml:space="preserve"> согласно п</w:t>
      </w:r>
      <w:r w:rsidR="00AB7719" w:rsidRPr="0098024B">
        <w:rPr>
          <w:rFonts w:ascii="Arial" w:hAnsi="Arial" w:cs="Arial"/>
          <w:sz w:val="20"/>
          <w:szCs w:val="20"/>
        </w:rPr>
        <w:t>ункту</w:t>
      </w:r>
      <w:r w:rsidR="00B56297" w:rsidRPr="0098024B">
        <w:rPr>
          <w:rFonts w:ascii="Arial" w:hAnsi="Arial" w:cs="Arial"/>
          <w:sz w:val="20"/>
          <w:szCs w:val="20"/>
        </w:rPr>
        <w:t xml:space="preserve"> 4.2.</w:t>
      </w:r>
      <w:r w:rsidR="00C55620" w:rsidRPr="0098024B">
        <w:rPr>
          <w:rFonts w:ascii="Arial" w:hAnsi="Arial" w:cs="Arial"/>
          <w:sz w:val="20"/>
          <w:szCs w:val="20"/>
        </w:rPr>
        <w:t>8</w:t>
      </w:r>
      <w:r w:rsidR="00B56297" w:rsidRPr="0098024B">
        <w:rPr>
          <w:rFonts w:ascii="Arial" w:hAnsi="Arial" w:cs="Arial"/>
          <w:sz w:val="20"/>
          <w:szCs w:val="20"/>
        </w:rPr>
        <w:t xml:space="preserve"> данной рекомендации</w:t>
      </w:r>
      <w:r w:rsidR="008640F2" w:rsidRPr="0098024B">
        <w:rPr>
          <w:rFonts w:ascii="Arial" w:hAnsi="Arial" w:cs="Arial"/>
          <w:sz w:val="20"/>
          <w:szCs w:val="20"/>
        </w:rPr>
        <w:t>,</w:t>
      </w:r>
      <w:r w:rsidR="00B56297" w:rsidRPr="0098024B">
        <w:rPr>
          <w:rFonts w:ascii="Arial" w:hAnsi="Arial" w:cs="Arial"/>
          <w:sz w:val="20"/>
          <w:szCs w:val="20"/>
        </w:rPr>
        <w:t xml:space="preserve"> превыша</w:t>
      </w:r>
      <w:r w:rsidR="008640F2" w:rsidRPr="0098024B">
        <w:rPr>
          <w:rFonts w:ascii="Arial" w:hAnsi="Arial" w:cs="Arial"/>
          <w:sz w:val="20"/>
          <w:szCs w:val="20"/>
        </w:rPr>
        <w:t>ю</w:t>
      </w:r>
      <w:r w:rsidR="00B56297" w:rsidRPr="0098024B">
        <w:rPr>
          <w:rFonts w:ascii="Arial" w:hAnsi="Arial" w:cs="Arial"/>
          <w:sz w:val="20"/>
          <w:szCs w:val="20"/>
        </w:rPr>
        <w:t xml:space="preserve">т пределы </w:t>
      </w:r>
      <w:r w:rsidR="00253A6E" w:rsidRPr="0098024B">
        <w:rPr>
          <w:rFonts w:ascii="Arial" w:hAnsi="Arial" w:cs="Arial"/>
          <w:sz w:val="20"/>
          <w:szCs w:val="20"/>
        </w:rPr>
        <w:t xml:space="preserve">допускаемой </w:t>
      </w:r>
      <w:r w:rsidR="008640F2" w:rsidRPr="0098024B">
        <w:rPr>
          <w:rFonts w:ascii="Arial" w:hAnsi="Arial" w:cs="Arial"/>
          <w:sz w:val="20"/>
          <w:szCs w:val="20"/>
        </w:rPr>
        <w:t xml:space="preserve">относительной </w:t>
      </w:r>
      <w:r w:rsidR="00B56297" w:rsidRPr="0098024B">
        <w:rPr>
          <w:rFonts w:ascii="Arial" w:hAnsi="Arial" w:cs="Arial"/>
          <w:sz w:val="20"/>
          <w:szCs w:val="20"/>
        </w:rPr>
        <w:t>погрешности сч</w:t>
      </w:r>
      <w:r w:rsidRPr="0098024B">
        <w:rPr>
          <w:rFonts w:ascii="Arial" w:hAnsi="Arial" w:cs="Arial"/>
          <w:sz w:val="20"/>
          <w:szCs w:val="20"/>
        </w:rPr>
        <w:t>е</w:t>
      </w:r>
      <w:r w:rsidR="00B56297" w:rsidRPr="0098024B">
        <w:rPr>
          <w:rFonts w:ascii="Arial" w:hAnsi="Arial" w:cs="Arial"/>
          <w:sz w:val="20"/>
          <w:szCs w:val="20"/>
        </w:rPr>
        <w:t>тчиков при измерении объ</w:t>
      </w:r>
      <w:r w:rsidRPr="0098024B">
        <w:rPr>
          <w:rFonts w:ascii="Arial" w:hAnsi="Arial" w:cs="Arial"/>
          <w:sz w:val="20"/>
          <w:szCs w:val="20"/>
        </w:rPr>
        <w:t>е</w:t>
      </w:r>
      <w:r w:rsidR="00B56297" w:rsidRPr="0098024B">
        <w:rPr>
          <w:rFonts w:ascii="Arial" w:hAnsi="Arial" w:cs="Arial"/>
          <w:sz w:val="20"/>
          <w:szCs w:val="20"/>
        </w:rPr>
        <w:t xml:space="preserve">ма </w:t>
      </w:r>
      <w:r w:rsidR="00144884">
        <w:rPr>
          <w:rFonts w:ascii="Arial" w:hAnsi="Arial" w:cs="Arial"/>
          <w:sz w:val="20"/>
          <w:szCs w:val="20"/>
        </w:rPr>
        <w:t xml:space="preserve">воды </w:t>
      </w:r>
      <w:r w:rsidR="00B56297" w:rsidRPr="0098024B">
        <w:rPr>
          <w:rFonts w:ascii="Arial" w:hAnsi="Arial" w:cs="Arial"/>
          <w:sz w:val="20"/>
          <w:szCs w:val="20"/>
        </w:rPr>
        <w:t xml:space="preserve">только на одном расходе, </w:t>
      </w:r>
      <w:r w:rsidR="00A940EE">
        <w:rPr>
          <w:rFonts w:ascii="Arial" w:hAnsi="Arial" w:cs="Arial"/>
          <w:sz w:val="20"/>
          <w:szCs w:val="20"/>
        </w:rPr>
        <w:t xml:space="preserve">определение метрологических характеристик </w:t>
      </w:r>
      <w:r w:rsidR="00B56297" w:rsidRPr="00CA51A6">
        <w:rPr>
          <w:rFonts w:ascii="Arial" w:hAnsi="Arial" w:cs="Arial"/>
          <w:sz w:val="20"/>
          <w:szCs w:val="20"/>
        </w:rPr>
        <w:t>на этом расходе должны быть повторены</w:t>
      </w:r>
      <w:r w:rsidR="00A940EE">
        <w:rPr>
          <w:rFonts w:ascii="Arial" w:hAnsi="Arial" w:cs="Arial"/>
          <w:sz w:val="20"/>
          <w:szCs w:val="20"/>
        </w:rPr>
        <w:t xml:space="preserve"> не более 2 раз</w:t>
      </w:r>
      <w:r w:rsidR="008640F2" w:rsidRPr="00CA51A6">
        <w:rPr>
          <w:rFonts w:ascii="Arial" w:hAnsi="Arial" w:cs="Arial"/>
          <w:sz w:val="20"/>
          <w:szCs w:val="20"/>
        </w:rPr>
        <w:t>. Метрологические характеристики</w:t>
      </w:r>
      <w:r w:rsidR="00B56297" w:rsidRPr="00CA51A6">
        <w:rPr>
          <w:rFonts w:ascii="Arial" w:hAnsi="Arial" w:cs="Arial"/>
          <w:sz w:val="20"/>
          <w:szCs w:val="20"/>
        </w:rPr>
        <w:t xml:space="preserve"> сч</w:t>
      </w:r>
      <w:r w:rsidRPr="00CA51A6">
        <w:rPr>
          <w:rFonts w:ascii="Arial" w:hAnsi="Arial" w:cs="Arial"/>
          <w:sz w:val="20"/>
          <w:szCs w:val="20"/>
        </w:rPr>
        <w:t>е</w:t>
      </w:r>
      <w:r w:rsidR="00B56297" w:rsidRPr="00CA51A6">
        <w:rPr>
          <w:rFonts w:ascii="Arial" w:hAnsi="Arial" w:cs="Arial"/>
          <w:sz w:val="20"/>
          <w:szCs w:val="20"/>
        </w:rPr>
        <w:t>тчика или сч</w:t>
      </w:r>
      <w:r w:rsidRPr="00CA51A6">
        <w:rPr>
          <w:rFonts w:ascii="Arial" w:hAnsi="Arial" w:cs="Arial"/>
          <w:sz w:val="20"/>
          <w:szCs w:val="20"/>
        </w:rPr>
        <w:t>е</w:t>
      </w:r>
      <w:r w:rsidR="00B56297" w:rsidRPr="00CA51A6">
        <w:rPr>
          <w:rFonts w:ascii="Arial" w:hAnsi="Arial" w:cs="Arial"/>
          <w:sz w:val="20"/>
          <w:szCs w:val="20"/>
        </w:rPr>
        <w:t>тчиков считаются удов</w:t>
      </w:r>
      <w:r w:rsidR="003F45D1">
        <w:rPr>
          <w:rFonts w:ascii="Arial" w:hAnsi="Arial" w:cs="Arial"/>
          <w:sz w:val="20"/>
          <w:szCs w:val="20"/>
        </w:rPr>
        <w:t>летворительными, если все результаты измерений, кроме одного</w:t>
      </w:r>
      <w:r w:rsidR="00C935C3">
        <w:rPr>
          <w:rFonts w:ascii="Arial" w:hAnsi="Arial" w:cs="Arial"/>
          <w:sz w:val="20"/>
          <w:szCs w:val="20"/>
        </w:rPr>
        <w:t xml:space="preserve"> измерения</w:t>
      </w:r>
      <w:r w:rsidR="003F45D1">
        <w:rPr>
          <w:rFonts w:ascii="Arial" w:hAnsi="Arial" w:cs="Arial"/>
          <w:sz w:val="20"/>
          <w:szCs w:val="20"/>
        </w:rPr>
        <w:t xml:space="preserve">, и среднее </w:t>
      </w:r>
      <w:r w:rsidR="00C935C3">
        <w:rPr>
          <w:rFonts w:ascii="Arial" w:hAnsi="Arial" w:cs="Arial"/>
          <w:sz w:val="20"/>
          <w:szCs w:val="20"/>
        </w:rPr>
        <w:t>арифметическое значение результатов измерений не превышают пределов допускаемой относительной погрешности счетчика при измерении объема</w:t>
      </w:r>
      <w:r w:rsidR="00144884">
        <w:rPr>
          <w:rFonts w:ascii="Arial" w:hAnsi="Arial" w:cs="Arial"/>
          <w:sz w:val="20"/>
          <w:szCs w:val="20"/>
        </w:rPr>
        <w:t xml:space="preserve"> воды</w:t>
      </w:r>
      <w:r w:rsidR="00C935C3">
        <w:rPr>
          <w:rFonts w:ascii="Arial" w:hAnsi="Arial" w:cs="Arial"/>
          <w:sz w:val="20"/>
          <w:szCs w:val="20"/>
        </w:rPr>
        <w:t>.</w:t>
      </w:r>
    </w:p>
    <w:p w14:paraId="49B0AE84" w14:textId="77777777" w:rsidR="00B56297" w:rsidRPr="00AF6403" w:rsidRDefault="00B56297" w:rsidP="00A01452">
      <w:pPr>
        <w:tabs>
          <w:tab w:val="left" w:pos="532"/>
        </w:tabs>
        <w:spacing w:after="0" w:line="240" w:lineRule="auto"/>
        <w:ind w:firstLine="426"/>
        <w:jc w:val="both"/>
        <w:rPr>
          <w:rFonts w:ascii="Arial" w:hAnsi="Arial" w:cs="Arial"/>
          <w:sz w:val="20"/>
          <w:szCs w:val="20"/>
        </w:rPr>
      </w:pPr>
      <w:r w:rsidRPr="00CA51A6">
        <w:rPr>
          <w:rFonts w:ascii="Arial" w:hAnsi="Arial" w:cs="Arial"/>
          <w:sz w:val="20"/>
          <w:szCs w:val="20"/>
        </w:rPr>
        <w:t>4.2.</w:t>
      </w:r>
      <w:r w:rsidR="00C55620" w:rsidRPr="00CA51A6">
        <w:rPr>
          <w:rFonts w:ascii="Arial" w:hAnsi="Arial" w:cs="Arial"/>
          <w:sz w:val="20"/>
          <w:szCs w:val="20"/>
        </w:rPr>
        <w:t>11</w:t>
      </w:r>
      <w:r w:rsidR="0015075C" w:rsidRPr="00CA51A6">
        <w:rPr>
          <w:rFonts w:ascii="Arial" w:hAnsi="Arial" w:cs="Arial"/>
          <w:sz w:val="20"/>
          <w:szCs w:val="20"/>
        </w:rPr>
        <w:t> </w:t>
      </w:r>
      <w:r w:rsidRPr="00CA51A6">
        <w:rPr>
          <w:rFonts w:ascii="Arial" w:hAnsi="Arial" w:cs="Arial"/>
          <w:sz w:val="20"/>
          <w:szCs w:val="20"/>
        </w:rPr>
        <w:t>При получении отрицательных результатов, допускается устанавливать интервал между поверками</w:t>
      </w:r>
      <w:r w:rsidR="008640F2" w:rsidRPr="00CA51A6">
        <w:rPr>
          <w:rFonts w:ascii="Arial" w:hAnsi="Arial" w:cs="Arial"/>
          <w:sz w:val="20"/>
          <w:szCs w:val="20"/>
        </w:rPr>
        <w:t>,</w:t>
      </w:r>
      <w:r w:rsidRPr="00CA51A6">
        <w:rPr>
          <w:rFonts w:ascii="Arial" w:hAnsi="Arial" w:cs="Arial"/>
          <w:sz w:val="20"/>
          <w:szCs w:val="20"/>
        </w:rPr>
        <w:t xml:space="preserve"> соответствующий провед</w:t>
      </w:r>
      <w:r w:rsidR="006C0DB5" w:rsidRPr="00CA51A6">
        <w:rPr>
          <w:rFonts w:ascii="Arial" w:hAnsi="Arial" w:cs="Arial"/>
          <w:sz w:val="20"/>
          <w:szCs w:val="20"/>
        </w:rPr>
        <w:t>е</w:t>
      </w:r>
      <w:r w:rsidRPr="00CA51A6">
        <w:rPr>
          <w:rFonts w:ascii="Arial" w:hAnsi="Arial" w:cs="Arial"/>
          <w:sz w:val="20"/>
          <w:szCs w:val="20"/>
        </w:rPr>
        <w:t xml:space="preserve">нным этапам ресурсных испытаний с положительными </w:t>
      </w:r>
      <w:r w:rsidRPr="00AF6403">
        <w:rPr>
          <w:rFonts w:ascii="Arial" w:hAnsi="Arial" w:cs="Arial"/>
          <w:sz w:val="20"/>
          <w:szCs w:val="20"/>
        </w:rPr>
        <w:t>результатами согласно п</w:t>
      </w:r>
      <w:r w:rsidR="00AB7719" w:rsidRPr="00AF6403">
        <w:rPr>
          <w:rFonts w:ascii="Arial" w:hAnsi="Arial" w:cs="Arial"/>
          <w:sz w:val="20"/>
          <w:szCs w:val="20"/>
        </w:rPr>
        <w:t>ункту</w:t>
      </w:r>
      <w:r w:rsidRPr="00AF6403">
        <w:rPr>
          <w:rFonts w:ascii="Arial" w:hAnsi="Arial" w:cs="Arial"/>
          <w:sz w:val="20"/>
          <w:szCs w:val="20"/>
        </w:rPr>
        <w:t xml:space="preserve"> 4.2.</w:t>
      </w:r>
      <w:r w:rsidR="00C55620" w:rsidRPr="00AF6403">
        <w:rPr>
          <w:rFonts w:ascii="Arial" w:hAnsi="Arial" w:cs="Arial"/>
          <w:sz w:val="20"/>
          <w:szCs w:val="20"/>
        </w:rPr>
        <w:t>10</w:t>
      </w:r>
      <w:r w:rsidRPr="00AF6403">
        <w:rPr>
          <w:rFonts w:ascii="Arial" w:hAnsi="Arial" w:cs="Arial"/>
          <w:sz w:val="20"/>
          <w:szCs w:val="20"/>
        </w:rPr>
        <w:t xml:space="preserve"> настоящей рекомендации.</w:t>
      </w:r>
    </w:p>
    <w:p w14:paraId="1A23DE51" w14:textId="77777777" w:rsidR="002C133A" w:rsidRPr="00AF6403" w:rsidRDefault="002C133A" w:rsidP="00A01452">
      <w:pPr>
        <w:tabs>
          <w:tab w:val="left" w:pos="532"/>
        </w:tabs>
        <w:spacing w:after="0" w:line="240" w:lineRule="auto"/>
        <w:ind w:firstLine="426"/>
        <w:jc w:val="both"/>
        <w:rPr>
          <w:rFonts w:ascii="Arial" w:hAnsi="Arial" w:cs="Arial"/>
          <w:sz w:val="20"/>
          <w:szCs w:val="20"/>
        </w:rPr>
      </w:pPr>
    </w:p>
    <w:p w14:paraId="6D1478A1" w14:textId="77777777" w:rsidR="00F25DBA" w:rsidRDefault="0015075C" w:rsidP="00A01452">
      <w:pPr>
        <w:tabs>
          <w:tab w:val="left" w:pos="532"/>
        </w:tabs>
        <w:spacing w:after="0" w:line="240" w:lineRule="auto"/>
        <w:ind w:firstLine="426"/>
        <w:jc w:val="both"/>
        <w:rPr>
          <w:rFonts w:ascii="Arial" w:hAnsi="Arial" w:cs="Arial"/>
          <w:b/>
          <w:sz w:val="24"/>
          <w:szCs w:val="20"/>
        </w:rPr>
      </w:pPr>
      <w:r w:rsidRPr="00CA51A6">
        <w:rPr>
          <w:rFonts w:ascii="Arial" w:hAnsi="Arial" w:cs="Arial"/>
          <w:b/>
          <w:sz w:val="24"/>
          <w:szCs w:val="20"/>
        </w:rPr>
        <w:t>5</w:t>
      </w:r>
      <w:r w:rsidRPr="00CA51A6">
        <w:rPr>
          <w:rFonts w:ascii="Arial" w:hAnsi="Arial" w:cs="Arial"/>
          <w:sz w:val="24"/>
          <w:szCs w:val="20"/>
        </w:rPr>
        <w:t> </w:t>
      </w:r>
      <w:r w:rsidR="00F25DBA" w:rsidRPr="00CA51A6">
        <w:rPr>
          <w:rFonts w:ascii="Arial" w:hAnsi="Arial" w:cs="Arial"/>
          <w:b/>
          <w:sz w:val="24"/>
          <w:szCs w:val="20"/>
        </w:rPr>
        <w:t xml:space="preserve">Требования к </w:t>
      </w:r>
      <w:r w:rsidR="001A486D" w:rsidRPr="00CA51A6">
        <w:rPr>
          <w:rFonts w:ascii="Arial" w:hAnsi="Arial" w:cs="Arial"/>
          <w:b/>
          <w:sz w:val="24"/>
          <w:szCs w:val="20"/>
        </w:rPr>
        <w:t>испытательному оборудованию</w:t>
      </w:r>
    </w:p>
    <w:p w14:paraId="4564A2F6" w14:textId="77777777" w:rsidR="006D643E" w:rsidRPr="00AF6403" w:rsidRDefault="006D643E" w:rsidP="00A01452">
      <w:pPr>
        <w:tabs>
          <w:tab w:val="left" w:pos="532"/>
        </w:tabs>
        <w:spacing w:after="0" w:line="240" w:lineRule="auto"/>
        <w:ind w:firstLine="426"/>
        <w:jc w:val="both"/>
        <w:rPr>
          <w:rFonts w:ascii="Arial" w:hAnsi="Arial" w:cs="Arial"/>
          <w:sz w:val="20"/>
          <w:szCs w:val="20"/>
        </w:rPr>
      </w:pPr>
    </w:p>
    <w:p w14:paraId="40CC958D" w14:textId="77777777" w:rsidR="001A486D" w:rsidRPr="00D0284A" w:rsidRDefault="008158E9" w:rsidP="00A01452">
      <w:pPr>
        <w:tabs>
          <w:tab w:val="left" w:pos="532"/>
          <w:tab w:val="left" w:pos="1276"/>
        </w:tabs>
        <w:spacing w:after="0" w:line="240" w:lineRule="auto"/>
        <w:ind w:firstLine="426"/>
        <w:jc w:val="both"/>
        <w:rPr>
          <w:rFonts w:ascii="Arial" w:hAnsi="Arial" w:cs="Arial"/>
          <w:sz w:val="20"/>
          <w:szCs w:val="20"/>
        </w:rPr>
      </w:pPr>
      <w:r w:rsidRPr="0098024B">
        <w:rPr>
          <w:rFonts w:ascii="Arial" w:hAnsi="Arial" w:cs="Arial"/>
          <w:sz w:val="20"/>
          <w:szCs w:val="20"/>
        </w:rPr>
        <w:t>5.1</w:t>
      </w:r>
      <w:r w:rsidR="0015075C" w:rsidRPr="0098024B">
        <w:rPr>
          <w:rFonts w:ascii="Arial" w:hAnsi="Arial" w:cs="Arial"/>
          <w:sz w:val="20"/>
          <w:szCs w:val="20"/>
        </w:rPr>
        <w:t> </w:t>
      </w:r>
      <w:proofErr w:type="gramStart"/>
      <w:r w:rsidR="001A486D" w:rsidRPr="0098024B">
        <w:rPr>
          <w:rFonts w:ascii="Arial" w:hAnsi="Arial" w:cs="Arial"/>
          <w:sz w:val="20"/>
          <w:szCs w:val="20"/>
        </w:rPr>
        <w:t>В</w:t>
      </w:r>
      <w:proofErr w:type="gramEnd"/>
      <w:r w:rsidR="001A486D" w:rsidRPr="0098024B">
        <w:rPr>
          <w:rFonts w:ascii="Arial" w:hAnsi="Arial" w:cs="Arial"/>
          <w:sz w:val="20"/>
          <w:szCs w:val="20"/>
        </w:rPr>
        <w:t xml:space="preserve"> качестве испытательного оборудования,</w:t>
      </w:r>
      <w:r w:rsidR="002F4404" w:rsidRPr="0098024B">
        <w:rPr>
          <w:rFonts w:ascii="Arial" w:hAnsi="Arial" w:cs="Arial"/>
          <w:sz w:val="20"/>
          <w:szCs w:val="20"/>
        </w:rPr>
        <w:t xml:space="preserve"> аттестованного в соответствии с </w:t>
      </w:r>
      <w:r w:rsidR="002C624F" w:rsidRPr="0098024B">
        <w:rPr>
          <w:rFonts w:ascii="Arial" w:hAnsi="Arial" w:cs="Arial"/>
          <w:sz w:val="20"/>
          <w:szCs w:val="20"/>
        </w:rPr>
        <w:t>действующим</w:t>
      </w:r>
      <w:r w:rsidR="002F4404" w:rsidRPr="0098024B">
        <w:rPr>
          <w:rFonts w:ascii="Arial" w:hAnsi="Arial" w:cs="Arial"/>
          <w:sz w:val="20"/>
          <w:szCs w:val="20"/>
        </w:rPr>
        <w:t xml:space="preserve"> законодательством</w:t>
      </w:r>
      <w:r w:rsidR="001A486D" w:rsidRPr="0098024B">
        <w:rPr>
          <w:rFonts w:ascii="Arial" w:hAnsi="Arial" w:cs="Arial"/>
          <w:sz w:val="20"/>
          <w:szCs w:val="20"/>
        </w:rPr>
        <w:t xml:space="preserve">, используется установка, позволяющая воспроизводить режимы, расходы и температуру измеряемой среды в соответствии с таблицами </w:t>
      </w:r>
      <w:r w:rsidR="008638E5" w:rsidRPr="0098024B">
        <w:rPr>
          <w:rFonts w:ascii="Arial" w:hAnsi="Arial" w:cs="Arial"/>
          <w:sz w:val="20"/>
          <w:szCs w:val="20"/>
        </w:rPr>
        <w:t>2</w:t>
      </w:r>
      <w:r w:rsidR="001A486D" w:rsidRPr="0098024B">
        <w:rPr>
          <w:rFonts w:ascii="Arial" w:hAnsi="Arial" w:cs="Arial"/>
          <w:sz w:val="20"/>
          <w:szCs w:val="20"/>
        </w:rPr>
        <w:t xml:space="preserve"> и </w:t>
      </w:r>
      <w:r w:rsidR="008638E5" w:rsidRPr="0098024B">
        <w:rPr>
          <w:rFonts w:ascii="Arial" w:hAnsi="Arial" w:cs="Arial"/>
          <w:sz w:val="20"/>
          <w:szCs w:val="20"/>
        </w:rPr>
        <w:t>3</w:t>
      </w:r>
      <w:r w:rsidR="001A486D" w:rsidRPr="0098024B">
        <w:rPr>
          <w:rFonts w:ascii="Arial" w:hAnsi="Arial" w:cs="Arial"/>
          <w:sz w:val="20"/>
          <w:szCs w:val="20"/>
        </w:rPr>
        <w:t>.</w:t>
      </w:r>
    </w:p>
    <w:p w14:paraId="0392286E" w14:textId="77777777" w:rsidR="00F25DBA" w:rsidRPr="00CA51A6" w:rsidRDefault="008158E9" w:rsidP="00A01452">
      <w:pPr>
        <w:tabs>
          <w:tab w:val="left" w:pos="532"/>
          <w:tab w:val="left" w:pos="1276"/>
        </w:tabs>
        <w:spacing w:after="0" w:line="240" w:lineRule="auto"/>
        <w:ind w:firstLine="426"/>
        <w:jc w:val="both"/>
        <w:rPr>
          <w:rFonts w:ascii="Arial" w:hAnsi="Arial" w:cs="Arial"/>
          <w:sz w:val="20"/>
          <w:szCs w:val="20"/>
        </w:rPr>
      </w:pPr>
      <w:r w:rsidRPr="00CA51A6">
        <w:rPr>
          <w:rFonts w:ascii="Arial" w:hAnsi="Arial" w:cs="Arial"/>
          <w:sz w:val="20"/>
          <w:szCs w:val="20"/>
        </w:rPr>
        <w:t>5.2</w:t>
      </w:r>
      <w:r w:rsidR="0015075C" w:rsidRPr="00CA51A6">
        <w:rPr>
          <w:rFonts w:ascii="Arial" w:hAnsi="Arial" w:cs="Arial"/>
          <w:sz w:val="20"/>
          <w:szCs w:val="20"/>
        </w:rPr>
        <w:t> </w:t>
      </w:r>
      <w:proofErr w:type="gramStart"/>
      <w:r w:rsidR="001A486D" w:rsidRPr="00CA51A6">
        <w:rPr>
          <w:rFonts w:ascii="Arial" w:hAnsi="Arial" w:cs="Arial"/>
          <w:sz w:val="20"/>
          <w:szCs w:val="20"/>
        </w:rPr>
        <w:t>В</w:t>
      </w:r>
      <w:proofErr w:type="gramEnd"/>
      <w:r w:rsidR="001A486D" w:rsidRPr="00CA51A6">
        <w:rPr>
          <w:rFonts w:ascii="Arial" w:hAnsi="Arial" w:cs="Arial"/>
          <w:sz w:val="20"/>
          <w:szCs w:val="20"/>
        </w:rPr>
        <w:t xml:space="preserve"> состав установки </w:t>
      </w:r>
      <w:r w:rsidR="007D63FC" w:rsidRPr="00CA51A6">
        <w:rPr>
          <w:rFonts w:ascii="Arial" w:hAnsi="Arial" w:cs="Arial"/>
          <w:sz w:val="20"/>
          <w:szCs w:val="20"/>
        </w:rPr>
        <w:t xml:space="preserve">должно </w:t>
      </w:r>
      <w:r w:rsidR="001A486D" w:rsidRPr="00CA51A6">
        <w:rPr>
          <w:rFonts w:ascii="Arial" w:hAnsi="Arial" w:cs="Arial"/>
          <w:sz w:val="20"/>
          <w:szCs w:val="20"/>
        </w:rPr>
        <w:t>входит</w:t>
      </w:r>
      <w:r w:rsidR="007D63FC" w:rsidRPr="00CA51A6">
        <w:rPr>
          <w:rFonts w:ascii="Arial" w:hAnsi="Arial" w:cs="Arial"/>
          <w:sz w:val="20"/>
          <w:szCs w:val="20"/>
        </w:rPr>
        <w:t>ь</w:t>
      </w:r>
      <w:r w:rsidR="001A486D" w:rsidRPr="00CA51A6">
        <w:rPr>
          <w:rFonts w:ascii="Arial" w:hAnsi="Arial" w:cs="Arial"/>
          <w:sz w:val="20"/>
          <w:szCs w:val="20"/>
        </w:rPr>
        <w:t xml:space="preserve"> следующее оборудование:</w:t>
      </w:r>
    </w:p>
    <w:p w14:paraId="1925AE26" w14:textId="77777777" w:rsidR="001A486D" w:rsidRPr="00CA51A6" w:rsidRDefault="001A486D" w:rsidP="00A01452">
      <w:pPr>
        <w:tabs>
          <w:tab w:val="left" w:pos="532"/>
          <w:tab w:val="left" w:pos="993"/>
          <w:tab w:val="left" w:pos="1276"/>
        </w:tabs>
        <w:spacing w:after="0" w:line="240" w:lineRule="auto"/>
        <w:ind w:firstLine="426"/>
        <w:jc w:val="both"/>
        <w:rPr>
          <w:rFonts w:ascii="Arial" w:hAnsi="Arial" w:cs="Arial"/>
          <w:sz w:val="20"/>
          <w:szCs w:val="20"/>
        </w:rPr>
      </w:pPr>
      <w:r w:rsidRPr="00CA51A6">
        <w:rPr>
          <w:rFonts w:ascii="Arial" w:hAnsi="Arial" w:cs="Arial"/>
          <w:sz w:val="20"/>
          <w:szCs w:val="20"/>
        </w:rPr>
        <w:t>–</w:t>
      </w:r>
      <w:r w:rsidR="0015075C" w:rsidRPr="00CA51A6">
        <w:rPr>
          <w:rFonts w:ascii="Arial" w:hAnsi="Arial" w:cs="Arial"/>
          <w:sz w:val="20"/>
          <w:szCs w:val="20"/>
        </w:rPr>
        <w:t> </w:t>
      </w:r>
      <w:r w:rsidR="008640F2" w:rsidRPr="00CA51A6">
        <w:rPr>
          <w:rFonts w:ascii="Arial" w:hAnsi="Arial" w:cs="Arial"/>
          <w:sz w:val="20"/>
          <w:szCs w:val="20"/>
        </w:rPr>
        <w:t>бак-</w:t>
      </w:r>
      <w:r w:rsidRPr="00CA51A6">
        <w:rPr>
          <w:rFonts w:ascii="Arial" w:hAnsi="Arial" w:cs="Arial"/>
          <w:sz w:val="20"/>
          <w:szCs w:val="20"/>
        </w:rPr>
        <w:t>хранилище;</w:t>
      </w:r>
    </w:p>
    <w:p w14:paraId="5596A565" w14:textId="77777777" w:rsidR="001A486D" w:rsidRPr="00CA51A6" w:rsidRDefault="001A486D" w:rsidP="00A01452">
      <w:pPr>
        <w:tabs>
          <w:tab w:val="left" w:pos="532"/>
          <w:tab w:val="left" w:pos="993"/>
          <w:tab w:val="left" w:pos="1276"/>
        </w:tabs>
        <w:spacing w:after="0" w:line="240" w:lineRule="auto"/>
        <w:ind w:firstLine="426"/>
        <w:jc w:val="both"/>
        <w:rPr>
          <w:rFonts w:ascii="Arial" w:hAnsi="Arial" w:cs="Arial"/>
          <w:sz w:val="20"/>
          <w:szCs w:val="20"/>
        </w:rPr>
      </w:pPr>
      <w:r w:rsidRPr="00CA51A6">
        <w:rPr>
          <w:rFonts w:ascii="Arial" w:hAnsi="Arial" w:cs="Arial"/>
          <w:sz w:val="20"/>
          <w:szCs w:val="20"/>
        </w:rPr>
        <w:t>–</w:t>
      </w:r>
      <w:r w:rsidR="0015075C" w:rsidRPr="00CA51A6">
        <w:rPr>
          <w:rFonts w:ascii="Arial" w:hAnsi="Arial" w:cs="Arial"/>
          <w:sz w:val="20"/>
          <w:szCs w:val="20"/>
        </w:rPr>
        <w:t> </w:t>
      </w:r>
      <w:r w:rsidRPr="00CA51A6">
        <w:rPr>
          <w:rFonts w:ascii="Arial" w:hAnsi="Arial" w:cs="Arial"/>
          <w:sz w:val="20"/>
          <w:szCs w:val="20"/>
        </w:rPr>
        <w:t>насос;</w:t>
      </w:r>
    </w:p>
    <w:p w14:paraId="0F53F95F" w14:textId="77777777" w:rsidR="00754BF9" w:rsidRPr="00CA51A6" w:rsidRDefault="00754BF9" w:rsidP="00A01452">
      <w:pPr>
        <w:tabs>
          <w:tab w:val="left" w:pos="532"/>
          <w:tab w:val="left" w:pos="993"/>
          <w:tab w:val="left" w:pos="1276"/>
        </w:tabs>
        <w:spacing w:after="0" w:line="240" w:lineRule="auto"/>
        <w:ind w:firstLine="426"/>
        <w:jc w:val="both"/>
        <w:rPr>
          <w:rFonts w:ascii="Arial" w:hAnsi="Arial" w:cs="Arial"/>
          <w:sz w:val="20"/>
          <w:szCs w:val="20"/>
        </w:rPr>
      </w:pPr>
      <w:r w:rsidRPr="00CA51A6">
        <w:rPr>
          <w:rFonts w:ascii="Arial" w:hAnsi="Arial" w:cs="Arial"/>
          <w:sz w:val="20"/>
          <w:szCs w:val="20"/>
        </w:rPr>
        <w:t>–</w:t>
      </w:r>
      <w:r w:rsidR="0015075C" w:rsidRPr="00CA51A6">
        <w:rPr>
          <w:rFonts w:ascii="Arial" w:hAnsi="Arial" w:cs="Arial"/>
          <w:sz w:val="20"/>
          <w:szCs w:val="20"/>
        </w:rPr>
        <w:t> </w:t>
      </w:r>
      <w:r w:rsidRPr="00CA51A6">
        <w:rPr>
          <w:rFonts w:ascii="Arial" w:hAnsi="Arial" w:cs="Arial"/>
          <w:sz w:val="20"/>
          <w:szCs w:val="20"/>
        </w:rPr>
        <w:t>стабилизатор потока</w:t>
      </w:r>
      <w:r w:rsidR="007D63FC" w:rsidRPr="00CA51A6">
        <w:rPr>
          <w:rFonts w:ascii="Arial" w:hAnsi="Arial" w:cs="Arial"/>
          <w:sz w:val="20"/>
          <w:szCs w:val="20"/>
        </w:rPr>
        <w:t>;</w:t>
      </w:r>
    </w:p>
    <w:p w14:paraId="239277A6" w14:textId="77777777" w:rsidR="001A38AB" w:rsidRPr="00CA51A6" w:rsidRDefault="001A38AB" w:rsidP="00A01452">
      <w:pPr>
        <w:tabs>
          <w:tab w:val="left" w:pos="532"/>
          <w:tab w:val="left" w:pos="993"/>
          <w:tab w:val="left" w:pos="1276"/>
        </w:tabs>
        <w:spacing w:after="0" w:line="240" w:lineRule="auto"/>
        <w:ind w:firstLine="426"/>
        <w:jc w:val="both"/>
        <w:rPr>
          <w:rFonts w:ascii="Arial" w:hAnsi="Arial" w:cs="Arial"/>
          <w:sz w:val="20"/>
          <w:szCs w:val="20"/>
        </w:rPr>
      </w:pPr>
      <w:r w:rsidRPr="00CA51A6">
        <w:rPr>
          <w:rFonts w:ascii="Arial" w:hAnsi="Arial" w:cs="Arial"/>
          <w:sz w:val="20"/>
          <w:szCs w:val="20"/>
        </w:rPr>
        <w:t>–</w:t>
      </w:r>
      <w:r w:rsidR="0015075C" w:rsidRPr="00CA51A6">
        <w:rPr>
          <w:rFonts w:ascii="Arial" w:hAnsi="Arial" w:cs="Arial"/>
          <w:sz w:val="20"/>
          <w:szCs w:val="20"/>
        </w:rPr>
        <w:t> </w:t>
      </w:r>
      <w:r w:rsidRPr="00CA51A6">
        <w:rPr>
          <w:rFonts w:ascii="Arial" w:hAnsi="Arial" w:cs="Arial"/>
          <w:sz w:val="20"/>
          <w:szCs w:val="20"/>
        </w:rPr>
        <w:t>рабочий</w:t>
      </w:r>
      <w:r w:rsidR="007D63FC" w:rsidRPr="00CA51A6">
        <w:rPr>
          <w:rFonts w:ascii="Arial" w:hAnsi="Arial" w:cs="Arial"/>
          <w:sz w:val="20"/>
          <w:szCs w:val="20"/>
        </w:rPr>
        <w:t xml:space="preserve"> стол</w:t>
      </w:r>
      <w:r w:rsidRPr="00CA51A6">
        <w:rPr>
          <w:rFonts w:ascii="Arial" w:hAnsi="Arial" w:cs="Arial"/>
          <w:sz w:val="20"/>
          <w:szCs w:val="20"/>
        </w:rPr>
        <w:t>;</w:t>
      </w:r>
    </w:p>
    <w:p w14:paraId="4504CF61" w14:textId="77777777" w:rsidR="007E7A7F" w:rsidRPr="00CA51A6" w:rsidRDefault="0015075C" w:rsidP="00A01452">
      <w:pPr>
        <w:tabs>
          <w:tab w:val="left" w:pos="532"/>
          <w:tab w:val="left" w:pos="993"/>
          <w:tab w:val="left" w:pos="1276"/>
        </w:tabs>
        <w:spacing w:after="0" w:line="240" w:lineRule="auto"/>
        <w:ind w:firstLine="426"/>
        <w:jc w:val="both"/>
        <w:rPr>
          <w:rFonts w:ascii="Arial" w:hAnsi="Arial" w:cs="Arial"/>
          <w:sz w:val="20"/>
          <w:szCs w:val="20"/>
        </w:rPr>
      </w:pPr>
      <w:r w:rsidRPr="00CA51A6">
        <w:rPr>
          <w:rFonts w:ascii="Arial" w:hAnsi="Arial" w:cs="Arial"/>
          <w:sz w:val="20"/>
          <w:szCs w:val="20"/>
        </w:rPr>
        <w:lastRenderedPageBreak/>
        <w:t>– </w:t>
      </w:r>
      <w:r w:rsidR="007E7A7F" w:rsidRPr="00CA51A6">
        <w:rPr>
          <w:rFonts w:ascii="Arial" w:hAnsi="Arial" w:cs="Arial"/>
          <w:sz w:val="20"/>
          <w:szCs w:val="20"/>
        </w:rPr>
        <w:t>трубопроводная обвязка;</w:t>
      </w:r>
    </w:p>
    <w:p w14:paraId="64949F4B" w14:textId="77777777" w:rsidR="00573CB0" w:rsidRPr="00CA51A6" w:rsidRDefault="0015075C" w:rsidP="00A01452">
      <w:pPr>
        <w:tabs>
          <w:tab w:val="left" w:pos="532"/>
          <w:tab w:val="left" w:pos="993"/>
          <w:tab w:val="left" w:pos="1276"/>
        </w:tabs>
        <w:spacing w:after="0" w:line="240" w:lineRule="auto"/>
        <w:ind w:firstLine="426"/>
        <w:jc w:val="both"/>
        <w:rPr>
          <w:rFonts w:ascii="Arial" w:hAnsi="Arial" w:cs="Arial"/>
          <w:sz w:val="20"/>
          <w:szCs w:val="20"/>
        </w:rPr>
      </w:pPr>
      <w:r w:rsidRPr="00CA51A6">
        <w:rPr>
          <w:rFonts w:ascii="Arial" w:hAnsi="Arial" w:cs="Arial"/>
          <w:sz w:val="20"/>
          <w:szCs w:val="20"/>
        </w:rPr>
        <w:t>– </w:t>
      </w:r>
      <w:r w:rsidR="00573CB0" w:rsidRPr="00CA51A6">
        <w:rPr>
          <w:rFonts w:ascii="Arial" w:hAnsi="Arial" w:cs="Arial"/>
          <w:sz w:val="20"/>
          <w:szCs w:val="20"/>
        </w:rPr>
        <w:t>нагревательный элемент;</w:t>
      </w:r>
    </w:p>
    <w:p w14:paraId="34AFDF08" w14:textId="77777777" w:rsidR="001A486D" w:rsidRPr="00CA51A6" w:rsidRDefault="001A486D" w:rsidP="00A01452">
      <w:pPr>
        <w:tabs>
          <w:tab w:val="left" w:pos="532"/>
          <w:tab w:val="left" w:pos="993"/>
          <w:tab w:val="left" w:pos="1276"/>
        </w:tabs>
        <w:spacing w:after="0" w:line="240" w:lineRule="auto"/>
        <w:ind w:firstLine="426"/>
        <w:jc w:val="both"/>
        <w:rPr>
          <w:rFonts w:ascii="Arial" w:hAnsi="Arial" w:cs="Arial"/>
          <w:sz w:val="20"/>
          <w:szCs w:val="20"/>
        </w:rPr>
      </w:pPr>
      <w:r w:rsidRPr="00CA51A6">
        <w:rPr>
          <w:rFonts w:ascii="Arial" w:hAnsi="Arial" w:cs="Arial"/>
          <w:sz w:val="20"/>
          <w:szCs w:val="20"/>
        </w:rPr>
        <w:t>–</w:t>
      </w:r>
      <w:r w:rsidR="0015075C" w:rsidRPr="00CA51A6">
        <w:rPr>
          <w:rFonts w:ascii="Arial" w:hAnsi="Arial" w:cs="Arial"/>
          <w:sz w:val="20"/>
          <w:szCs w:val="20"/>
        </w:rPr>
        <w:t> </w:t>
      </w:r>
      <w:r w:rsidRPr="00CA51A6">
        <w:rPr>
          <w:rFonts w:ascii="Arial" w:hAnsi="Arial" w:cs="Arial"/>
          <w:sz w:val="20"/>
          <w:szCs w:val="20"/>
        </w:rPr>
        <w:t>средства измерений расхода, температуры и давления измеряемой среды</w:t>
      </w:r>
      <w:r w:rsidR="001A38AB" w:rsidRPr="00CA51A6">
        <w:rPr>
          <w:rFonts w:ascii="Arial" w:hAnsi="Arial" w:cs="Arial"/>
          <w:sz w:val="20"/>
          <w:szCs w:val="20"/>
        </w:rPr>
        <w:t>;</w:t>
      </w:r>
    </w:p>
    <w:p w14:paraId="5A0C0721" w14:textId="77777777" w:rsidR="001A38AB" w:rsidRPr="00CA51A6" w:rsidRDefault="001A38AB" w:rsidP="00A01452">
      <w:pPr>
        <w:tabs>
          <w:tab w:val="left" w:pos="532"/>
          <w:tab w:val="left" w:pos="993"/>
          <w:tab w:val="left" w:pos="1276"/>
        </w:tabs>
        <w:spacing w:after="0" w:line="240" w:lineRule="auto"/>
        <w:ind w:firstLine="426"/>
        <w:jc w:val="both"/>
        <w:rPr>
          <w:rFonts w:ascii="Arial" w:hAnsi="Arial" w:cs="Arial"/>
          <w:sz w:val="20"/>
          <w:szCs w:val="20"/>
        </w:rPr>
      </w:pPr>
      <w:r w:rsidRPr="00CA51A6">
        <w:rPr>
          <w:rFonts w:ascii="Arial" w:hAnsi="Arial" w:cs="Arial"/>
          <w:sz w:val="20"/>
          <w:szCs w:val="20"/>
        </w:rPr>
        <w:t>–</w:t>
      </w:r>
      <w:r w:rsidR="0015075C" w:rsidRPr="00CA51A6">
        <w:rPr>
          <w:rFonts w:ascii="Arial" w:hAnsi="Arial" w:cs="Arial"/>
          <w:sz w:val="20"/>
          <w:szCs w:val="20"/>
        </w:rPr>
        <w:t> </w:t>
      </w:r>
      <w:r w:rsidRPr="00CA51A6">
        <w:rPr>
          <w:rFonts w:ascii="Arial" w:hAnsi="Arial" w:cs="Arial"/>
          <w:sz w:val="20"/>
          <w:szCs w:val="20"/>
        </w:rPr>
        <w:t>средства измерений температуры, давления и влажности окружающе</w:t>
      </w:r>
      <w:r w:rsidR="007D63FC" w:rsidRPr="00CA51A6">
        <w:rPr>
          <w:rFonts w:ascii="Arial" w:hAnsi="Arial" w:cs="Arial"/>
          <w:sz w:val="20"/>
          <w:szCs w:val="20"/>
        </w:rPr>
        <w:t>й</w:t>
      </w:r>
      <w:r w:rsidRPr="00CA51A6">
        <w:rPr>
          <w:rFonts w:ascii="Arial" w:hAnsi="Arial" w:cs="Arial"/>
          <w:sz w:val="20"/>
          <w:szCs w:val="20"/>
        </w:rPr>
        <w:t xml:space="preserve"> </w:t>
      </w:r>
      <w:r w:rsidR="007D63FC" w:rsidRPr="00CA51A6">
        <w:rPr>
          <w:rFonts w:ascii="Arial" w:hAnsi="Arial" w:cs="Arial"/>
          <w:sz w:val="20"/>
          <w:szCs w:val="20"/>
        </w:rPr>
        <w:t>среды</w:t>
      </w:r>
      <w:r w:rsidRPr="00CA51A6">
        <w:rPr>
          <w:rFonts w:ascii="Arial" w:hAnsi="Arial" w:cs="Arial"/>
          <w:sz w:val="20"/>
          <w:szCs w:val="20"/>
        </w:rPr>
        <w:t>;</w:t>
      </w:r>
    </w:p>
    <w:p w14:paraId="1A7A52EF" w14:textId="77777777" w:rsidR="001A38AB" w:rsidRPr="00CA51A6" w:rsidRDefault="001A38AB" w:rsidP="00A01452">
      <w:pPr>
        <w:tabs>
          <w:tab w:val="left" w:pos="532"/>
          <w:tab w:val="left" w:pos="993"/>
          <w:tab w:val="left" w:pos="1276"/>
        </w:tabs>
        <w:spacing w:after="0" w:line="240" w:lineRule="auto"/>
        <w:ind w:firstLine="426"/>
        <w:jc w:val="both"/>
        <w:rPr>
          <w:rFonts w:ascii="Arial" w:hAnsi="Arial" w:cs="Arial"/>
          <w:sz w:val="20"/>
          <w:szCs w:val="20"/>
        </w:rPr>
      </w:pPr>
      <w:r w:rsidRPr="00CA51A6">
        <w:rPr>
          <w:rFonts w:ascii="Arial" w:hAnsi="Arial" w:cs="Arial"/>
          <w:sz w:val="20"/>
          <w:szCs w:val="20"/>
        </w:rPr>
        <w:t>–</w:t>
      </w:r>
      <w:r w:rsidR="0015075C" w:rsidRPr="00CA51A6">
        <w:rPr>
          <w:rFonts w:ascii="Arial" w:hAnsi="Arial" w:cs="Arial"/>
          <w:sz w:val="20"/>
          <w:szCs w:val="20"/>
        </w:rPr>
        <w:t> </w:t>
      </w:r>
      <w:r w:rsidRPr="00CA51A6">
        <w:rPr>
          <w:rFonts w:ascii="Arial" w:hAnsi="Arial" w:cs="Arial"/>
          <w:sz w:val="20"/>
          <w:szCs w:val="20"/>
        </w:rPr>
        <w:t>автоматизированная система контроля, управления и подд</w:t>
      </w:r>
      <w:r w:rsidR="008158E9" w:rsidRPr="00CA51A6">
        <w:rPr>
          <w:rFonts w:ascii="Arial" w:hAnsi="Arial" w:cs="Arial"/>
          <w:sz w:val="20"/>
          <w:szCs w:val="20"/>
        </w:rPr>
        <w:t>ержания заданного режима работы;</w:t>
      </w:r>
    </w:p>
    <w:p w14:paraId="61CC5B69" w14:textId="77777777" w:rsidR="001A38AB" w:rsidRPr="00CA51A6" w:rsidRDefault="001A38AB" w:rsidP="00A01452">
      <w:pPr>
        <w:tabs>
          <w:tab w:val="left" w:pos="532"/>
          <w:tab w:val="left" w:pos="993"/>
          <w:tab w:val="left" w:pos="1276"/>
        </w:tabs>
        <w:spacing w:after="0" w:line="240" w:lineRule="auto"/>
        <w:ind w:firstLine="426"/>
        <w:jc w:val="both"/>
        <w:rPr>
          <w:rFonts w:ascii="Arial" w:hAnsi="Arial" w:cs="Arial"/>
          <w:sz w:val="20"/>
          <w:szCs w:val="20"/>
        </w:rPr>
      </w:pPr>
      <w:r w:rsidRPr="00CA51A6">
        <w:rPr>
          <w:rFonts w:ascii="Arial" w:hAnsi="Arial" w:cs="Arial"/>
          <w:sz w:val="20"/>
          <w:szCs w:val="20"/>
        </w:rPr>
        <w:t>–</w:t>
      </w:r>
      <w:r w:rsidR="0015075C" w:rsidRPr="00CA51A6">
        <w:rPr>
          <w:rFonts w:ascii="Arial" w:hAnsi="Arial" w:cs="Arial"/>
          <w:sz w:val="20"/>
          <w:szCs w:val="20"/>
        </w:rPr>
        <w:t> </w:t>
      </w:r>
      <w:r w:rsidRPr="00CA51A6">
        <w:rPr>
          <w:rFonts w:ascii="Arial" w:hAnsi="Arial" w:cs="Arial"/>
          <w:sz w:val="20"/>
          <w:szCs w:val="20"/>
        </w:rPr>
        <w:t>з</w:t>
      </w:r>
      <w:r w:rsidR="00ED1B52" w:rsidRPr="00CA51A6">
        <w:rPr>
          <w:rFonts w:ascii="Arial" w:hAnsi="Arial" w:cs="Arial"/>
          <w:sz w:val="20"/>
          <w:szCs w:val="20"/>
        </w:rPr>
        <w:t>апорная и регулирующая арматура.</w:t>
      </w:r>
    </w:p>
    <w:p w14:paraId="77DBBB02" w14:textId="77777777" w:rsidR="001A38AB" w:rsidRPr="00CA51A6" w:rsidRDefault="008158E9" w:rsidP="00A01452">
      <w:pPr>
        <w:tabs>
          <w:tab w:val="left" w:pos="532"/>
          <w:tab w:val="left" w:pos="1276"/>
        </w:tabs>
        <w:spacing w:after="0" w:line="240" w:lineRule="auto"/>
        <w:ind w:firstLine="426"/>
        <w:jc w:val="both"/>
        <w:rPr>
          <w:rFonts w:ascii="Arial" w:hAnsi="Arial" w:cs="Arial"/>
          <w:sz w:val="20"/>
          <w:szCs w:val="20"/>
        </w:rPr>
      </w:pPr>
      <w:r w:rsidRPr="00CA51A6">
        <w:rPr>
          <w:rFonts w:ascii="Arial" w:hAnsi="Arial" w:cs="Arial"/>
          <w:sz w:val="20"/>
          <w:szCs w:val="20"/>
        </w:rPr>
        <w:t>5.3</w:t>
      </w:r>
      <w:r w:rsidR="00366619" w:rsidRPr="00CA51A6">
        <w:rPr>
          <w:rFonts w:ascii="Arial" w:hAnsi="Arial" w:cs="Arial"/>
          <w:sz w:val="20"/>
          <w:szCs w:val="20"/>
        </w:rPr>
        <w:t> </w:t>
      </w:r>
      <w:r w:rsidR="001A38AB" w:rsidRPr="00CA51A6">
        <w:rPr>
          <w:rFonts w:ascii="Arial" w:hAnsi="Arial" w:cs="Arial"/>
          <w:sz w:val="20"/>
          <w:szCs w:val="20"/>
        </w:rPr>
        <w:t xml:space="preserve">При проведении </w:t>
      </w:r>
      <w:r w:rsidR="00570350">
        <w:rPr>
          <w:rFonts w:ascii="Arial" w:hAnsi="Arial" w:cs="Arial"/>
          <w:sz w:val="20"/>
          <w:szCs w:val="20"/>
        </w:rPr>
        <w:t xml:space="preserve">ресурсных </w:t>
      </w:r>
      <w:r w:rsidR="001A38AB" w:rsidRPr="00CA51A6">
        <w:rPr>
          <w:rFonts w:ascii="Arial" w:hAnsi="Arial" w:cs="Arial"/>
          <w:sz w:val="20"/>
          <w:szCs w:val="20"/>
        </w:rPr>
        <w:t xml:space="preserve">испытаний счетчиков горячей воды и универсальных счетчиков установка должна быть полностью герметична и </w:t>
      </w:r>
      <w:proofErr w:type="spellStart"/>
      <w:r w:rsidR="001A38AB" w:rsidRPr="00CA51A6">
        <w:rPr>
          <w:rFonts w:ascii="Arial" w:hAnsi="Arial" w:cs="Arial"/>
          <w:sz w:val="20"/>
          <w:szCs w:val="20"/>
        </w:rPr>
        <w:t>теплоизолирована</w:t>
      </w:r>
      <w:proofErr w:type="spellEnd"/>
      <w:r w:rsidR="001A38AB" w:rsidRPr="00CA51A6">
        <w:rPr>
          <w:rFonts w:ascii="Arial" w:hAnsi="Arial" w:cs="Arial"/>
          <w:sz w:val="20"/>
          <w:szCs w:val="20"/>
        </w:rPr>
        <w:t>.</w:t>
      </w:r>
    </w:p>
    <w:p w14:paraId="43A24332" w14:textId="77777777" w:rsidR="001A38AB" w:rsidRPr="002C624F" w:rsidRDefault="007D63FC" w:rsidP="00A01452">
      <w:pPr>
        <w:tabs>
          <w:tab w:val="left" w:pos="532"/>
          <w:tab w:val="left" w:pos="1276"/>
        </w:tabs>
        <w:spacing w:after="0" w:line="240" w:lineRule="auto"/>
        <w:ind w:firstLine="426"/>
        <w:jc w:val="both"/>
        <w:rPr>
          <w:rFonts w:ascii="Arial" w:hAnsi="Arial" w:cs="Arial"/>
          <w:sz w:val="20"/>
          <w:szCs w:val="20"/>
        </w:rPr>
      </w:pPr>
      <w:r w:rsidRPr="002C624F">
        <w:rPr>
          <w:rFonts w:ascii="Arial" w:hAnsi="Arial" w:cs="Arial"/>
          <w:sz w:val="20"/>
          <w:szCs w:val="20"/>
        </w:rPr>
        <w:t>5.4</w:t>
      </w:r>
      <w:r w:rsidR="00366619" w:rsidRPr="002C624F">
        <w:rPr>
          <w:rFonts w:ascii="Arial" w:hAnsi="Arial" w:cs="Arial"/>
          <w:sz w:val="20"/>
          <w:szCs w:val="20"/>
        </w:rPr>
        <w:t> </w:t>
      </w:r>
      <w:r w:rsidR="001A38AB" w:rsidRPr="002C624F">
        <w:rPr>
          <w:rFonts w:ascii="Arial" w:hAnsi="Arial" w:cs="Arial"/>
          <w:sz w:val="20"/>
          <w:szCs w:val="20"/>
        </w:rPr>
        <w:t xml:space="preserve">Счетчики могут быть установлены последовательно или </w:t>
      </w:r>
      <w:proofErr w:type="gramStart"/>
      <w:r w:rsidR="001A38AB" w:rsidRPr="002C624F">
        <w:rPr>
          <w:rFonts w:ascii="Arial" w:hAnsi="Arial" w:cs="Arial"/>
          <w:sz w:val="20"/>
          <w:szCs w:val="20"/>
        </w:rPr>
        <w:t>параллельно</w:t>
      </w:r>
      <w:proofErr w:type="gramEnd"/>
      <w:r w:rsidR="001A38AB" w:rsidRPr="002C624F">
        <w:rPr>
          <w:rFonts w:ascii="Arial" w:hAnsi="Arial" w:cs="Arial"/>
          <w:sz w:val="20"/>
          <w:szCs w:val="20"/>
        </w:rPr>
        <w:t xml:space="preserve"> или могут быть скомбинированы в две системы.</w:t>
      </w:r>
    </w:p>
    <w:p w14:paraId="42F8BE97" w14:textId="4161F0B4" w:rsidR="001A38AB" w:rsidRPr="002C624F" w:rsidRDefault="007D63FC" w:rsidP="00A01452">
      <w:pPr>
        <w:tabs>
          <w:tab w:val="left" w:pos="532"/>
          <w:tab w:val="left" w:pos="1276"/>
        </w:tabs>
        <w:spacing w:after="0" w:line="240" w:lineRule="auto"/>
        <w:ind w:firstLine="426"/>
        <w:jc w:val="both"/>
        <w:rPr>
          <w:rFonts w:ascii="Arial" w:hAnsi="Arial" w:cs="Arial"/>
          <w:sz w:val="20"/>
          <w:szCs w:val="20"/>
        </w:rPr>
      </w:pPr>
      <w:r w:rsidRPr="002C624F">
        <w:rPr>
          <w:rFonts w:ascii="Arial" w:hAnsi="Arial" w:cs="Arial"/>
          <w:sz w:val="20"/>
          <w:szCs w:val="20"/>
        </w:rPr>
        <w:t>5.5</w:t>
      </w:r>
      <w:r w:rsidR="00366619" w:rsidRPr="002C624F">
        <w:rPr>
          <w:rFonts w:ascii="Arial" w:hAnsi="Arial" w:cs="Arial"/>
          <w:sz w:val="20"/>
          <w:szCs w:val="20"/>
        </w:rPr>
        <w:t> </w:t>
      </w:r>
      <w:r w:rsidR="007305CE" w:rsidRPr="002C624F">
        <w:rPr>
          <w:rFonts w:ascii="Arial" w:hAnsi="Arial" w:cs="Arial"/>
          <w:sz w:val="20"/>
          <w:szCs w:val="20"/>
        </w:rPr>
        <w:t>Средство измерени</w:t>
      </w:r>
      <w:r w:rsidRPr="002C624F">
        <w:rPr>
          <w:rFonts w:ascii="Arial" w:hAnsi="Arial" w:cs="Arial"/>
          <w:sz w:val="20"/>
          <w:szCs w:val="20"/>
        </w:rPr>
        <w:t>й</w:t>
      </w:r>
      <w:r w:rsidR="007305CE" w:rsidRPr="002C624F">
        <w:rPr>
          <w:rFonts w:ascii="Arial" w:hAnsi="Arial" w:cs="Arial"/>
          <w:sz w:val="20"/>
          <w:szCs w:val="20"/>
        </w:rPr>
        <w:t xml:space="preserve"> температуры </w:t>
      </w:r>
      <w:r w:rsidR="00BC263A">
        <w:rPr>
          <w:rFonts w:ascii="Arial" w:hAnsi="Arial" w:cs="Arial"/>
          <w:sz w:val="20"/>
          <w:szCs w:val="20"/>
        </w:rPr>
        <w:t>измеряемой среды устанавливают</w:t>
      </w:r>
      <w:r w:rsidR="007305CE" w:rsidRPr="002C624F">
        <w:rPr>
          <w:rFonts w:ascii="Arial" w:hAnsi="Arial" w:cs="Arial"/>
          <w:sz w:val="20"/>
          <w:szCs w:val="20"/>
        </w:rPr>
        <w:t xml:space="preserve"> перед рабочим столом.</w:t>
      </w:r>
    </w:p>
    <w:p w14:paraId="5BB47022" w14:textId="7172D77F" w:rsidR="007305CE" w:rsidRPr="002C624F" w:rsidRDefault="007D63FC" w:rsidP="00A01452">
      <w:pPr>
        <w:tabs>
          <w:tab w:val="left" w:pos="532"/>
          <w:tab w:val="left" w:pos="1276"/>
        </w:tabs>
        <w:spacing w:after="0" w:line="240" w:lineRule="auto"/>
        <w:ind w:firstLine="426"/>
        <w:jc w:val="both"/>
        <w:rPr>
          <w:rFonts w:ascii="Arial" w:hAnsi="Arial" w:cs="Arial"/>
          <w:sz w:val="20"/>
          <w:szCs w:val="20"/>
        </w:rPr>
      </w:pPr>
      <w:r w:rsidRPr="002C624F">
        <w:rPr>
          <w:rFonts w:ascii="Arial" w:hAnsi="Arial" w:cs="Arial"/>
          <w:sz w:val="20"/>
          <w:szCs w:val="20"/>
        </w:rPr>
        <w:t>5.6</w:t>
      </w:r>
      <w:r w:rsidR="00366619" w:rsidRPr="002C624F">
        <w:rPr>
          <w:rFonts w:ascii="Arial" w:hAnsi="Arial" w:cs="Arial"/>
          <w:sz w:val="20"/>
          <w:szCs w:val="20"/>
        </w:rPr>
        <w:t> </w:t>
      </w:r>
      <w:r w:rsidR="007305CE" w:rsidRPr="002C624F">
        <w:rPr>
          <w:rFonts w:ascii="Arial" w:hAnsi="Arial" w:cs="Arial"/>
          <w:sz w:val="20"/>
          <w:szCs w:val="20"/>
        </w:rPr>
        <w:t>Средств</w:t>
      </w:r>
      <w:r w:rsidR="00573CB0" w:rsidRPr="002C624F">
        <w:rPr>
          <w:rFonts w:ascii="Arial" w:hAnsi="Arial" w:cs="Arial"/>
          <w:sz w:val="20"/>
          <w:szCs w:val="20"/>
        </w:rPr>
        <w:t>о</w:t>
      </w:r>
      <w:r w:rsidR="007305CE" w:rsidRPr="002C624F">
        <w:rPr>
          <w:rFonts w:ascii="Arial" w:hAnsi="Arial" w:cs="Arial"/>
          <w:sz w:val="20"/>
          <w:szCs w:val="20"/>
        </w:rPr>
        <w:t xml:space="preserve"> измерени</w:t>
      </w:r>
      <w:r w:rsidRPr="002C624F">
        <w:rPr>
          <w:rFonts w:ascii="Arial" w:hAnsi="Arial" w:cs="Arial"/>
          <w:sz w:val="20"/>
          <w:szCs w:val="20"/>
        </w:rPr>
        <w:t>й</w:t>
      </w:r>
      <w:r w:rsidR="007305CE" w:rsidRPr="002C624F">
        <w:rPr>
          <w:rFonts w:ascii="Arial" w:hAnsi="Arial" w:cs="Arial"/>
          <w:sz w:val="20"/>
          <w:szCs w:val="20"/>
        </w:rPr>
        <w:t xml:space="preserve"> давления </w:t>
      </w:r>
      <w:r w:rsidR="00A43F5B">
        <w:rPr>
          <w:rFonts w:ascii="Arial" w:hAnsi="Arial" w:cs="Arial"/>
          <w:sz w:val="20"/>
          <w:szCs w:val="20"/>
        </w:rPr>
        <w:t>измеряемой среды устанавливают</w:t>
      </w:r>
      <w:r w:rsidR="00573CB0" w:rsidRPr="002C624F">
        <w:rPr>
          <w:rFonts w:ascii="Arial" w:hAnsi="Arial" w:cs="Arial"/>
          <w:sz w:val="20"/>
          <w:szCs w:val="20"/>
        </w:rPr>
        <w:t xml:space="preserve"> перед рабочим столом</w:t>
      </w:r>
      <w:r w:rsidR="007305CE" w:rsidRPr="002C624F">
        <w:rPr>
          <w:rFonts w:ascii="Arial" w:hAnsi="Arial" w:cs="Arial"/>
          <w:sz w:val="20"/>
          <w:szCs w:val="20"/>
        </w:rPr>
        <w:t>.</w:t>
      </w:r>
    </w:p>
    <w:p w14:paraId="343EBAEB" w14:textId="77777777" w:rsidR="00822A91" w:rsidRDefault="002C133A" w:rsidP="00A01452">
      <w:pPr>
        <w:tabs>
          <w:tab w:val="left" w:pos="532"/>
          <w:tab w:val="left" w:pos="1276"/>
        </w:tabs>
        <w:spacing w:after="0" w:line="240" w:lineRule="auto"/>
        <w:ind w:firstLine="426"/>
        <w:jc w:val="both"/>
        <w:rPr>
          <w:rFonts w:ascii="Arial" w:hAnsi="Arial" w:cs="Arial"/>
          <w:sz w:val="20"/>
          <w:szCs w:val="20"/>
        </w:rPr>
      </w:pPr>
      <w:r w:rsidRPr="00822A91">
        <w:rPr>
          <w:rFonts w:ascii="Arial" w:hAnsi="Arial" w:cs="Arial"/>
          <w:sz w:val="20"/>
          <w:szCs w:val="20"/>
        </w:rPr>
        <w:t>5.7</w:t>
      </w:r>
      <w:r w:rsidR="00366619" w:rsidRPr="00822A91">
        <w:rPr>
          <w:rFonts w:ascii="Arial" w:hAnsi="Arial" w:cs="Arial"/>
          <w:sz w:val="20"/>
          <w:szCs w:val="20"/>
        </w:rPr>
        <w:t> </w:t>
      </w:r>
      <w:r w:rsidR="00822A91" w:rsidRPr="00822A91">
        <w:rPr>
          <w:rFonts w:ascii="Arial" w:hAnsi="Arial" w:cs="Arial"/>
          <w:sz w:val="20"/>
          <w:szCs w:val="20"/>
        </w:rPr>
        <w:t>Необходимо обеспечить достаточно высокое давление после счетчиков, чтобы исключить возникновение кавитации.</w:t>
      </w:r>
    </w:p>
    <w:p w14:paraId="659598CB" w14:textId="7636BB3A" w:rsidR="008158E9" w:rsidRPr="00CA51A6" w:rsidRDefault="002C133A" w:rsidP="00A01452">
      <w:pPr>
        <w:tabs>
          <w:tab w:val="left" w:pos="532"/>
          <w:tab w:val="left" w:pos="1276"/>
        </w:tabs>
        <w:spacing w:after="0" w:line="240" w:lineRule="auto"/>
        <w:ind w:firstLine="426"/>
        <w:jc w:val="both"/>
        <w:rPr>
          <w:rFonts w:ascii="Arial" w:hAnsi="Arial" w:cs="Arial"/>
          <w:sz w:val="20"/>
          <w:szCs w:val="20"/>
        </w:rPr>
      </w:pPr>
      <w:r w:rsidRPr="00CA51A6">
        <w:rPr>
          <w:rFonts w:ascii="Arial" w:hAnsi="Arial" w:cs="Arial"/>
          <w:sz w:val="20"/>
          <w:szCs w:val="20"/>
        </w:rPr>
        <w:t>5.8</w:t>
      </w:r>
      <w:r w:rsidR="00366619" w:rsidRPr="00CA51A6">
        <w:rPr>
          <w:rFonts w:ascii="Arial" w:hAnsi="Arial" w:cs="Arial"/>
          <w:sz w:val="20"/>
          <w:szCs w:val="20"/>
        </w:rPr>
        <w:t> </w:t>
      </w:r>
      <w:r w:rsidR="007305CE" w:rsidRPr="00CA51A6">
        <w:rPr>
          <w:rFonts w:ascii="Arial" w:hAnsi="Arial" w:cs="Arial"/>
          <w:sz w:val="20"/>
          <w:szCs w:val="20"/>
        </w:rPr>
        <w:t xml:space="preserve">Не допускается наличие свободного воздуха в </w:t>
      </w:r>
      <w:r w:rsidR="007D63FC" w:rsidRPr="00CA51A6">
        <w:rPr>
          <w:rFonts w:ascii="Arial" w:hAnsi="Arial" w:cs="Arial"/>
          <w:sz w:val="20"/>
          <w:szCs w:val="20"/>
        </w:rPr>
        <w:t>гидравлическом</w:t>
      </w:r>
      <w:r w:rsidR="00570350">
        <w:rPr>
          <w:rFonts w:ascii="Arial" w:hAnsi="Arial" w:cs="Arial"/>
          <w:sz w:val="20"/>
          <w:szCs w:val="20"/>
        </w:rPr>
        <w:t xml:space="preserve"> тракте</w:t>
      </w:r>
      <w:r w:rsidR="00BC263A">
        <w:rPr>
          <w:rFonts w:ascii="Arial" w:hAnsi="Arial" w:cs="Arial"/>
          <w:sz w:val="20"/>
          <w:szCs w:val="20"/>
        </w:rPr>
        <w:t xml:space="preserve"> установки</w:t>
      </w:r>
      <w:r w:rsidR="007305CE" w:rsidRPr="00CA51A6">
        <w:rPr>
          <w:rFonts w:ascii="Arial" w:hAnsi="Arial" w:cs="Arial"/>
          <w:sz w:val="20"/>
          <w:szCs w:val="20"/>
        </w:rPr>
        <w:t>.</w:t>
      </w:r>
    </w:p>
    <w:p w14:paraId="37139244" w14:textId="77777777" w:rsidR="00126085" w:rsidRPr="00616B2C" w:rsidRDefault="002C133A" w:rsidP="00A01452">
      <w:pPr>
        <w:tabs>
          <w:tab w:val="left" w:pos="532"/>
          <w:tab w:val="left" w:pos="1276"/>
        </w:tabs>
        <w:spacing w:after="0" w:line="240" w:lineRule="auto"/>
        <w:ind w:firstLine="426"/>
        <w:jc w:val="both"/>
        <w:rPr>
          <w:rFonts w:ascii="Arial" w:hAnsi="Arial" w:cs="Arial"/>
          <w:sz w:val="20"/>
          <w:szCs w:val="20"/>
        </w:rPr>
      </w:pPr>
      <w:r w:rsidRPr="00616B2C">
        <w:rPr>
          <w:rFonts w:ascii="Arial" w:hAnsi="Arial" w:cs="Arial"/>
          <w:sz w:val="20"/>
          <w:szCs w:val="20"/>
        </w:rPr>
        <w:t>5.9</w:t>
      </w:r>
      <w:r w:rsidR="00366619" w:rsidRPr="00616B2C">
        <w:rPr>
          <w:rFonts w:ascii="Arial" w:hAnsi="Arial" w:cs="Arial"/>
          <w:sz w:val="20"/>
          <w:szCs w:val="20"/>
        </w:rPr>
        <w:t> </w:t>
      </w:r>
      <w:r w:rsidR="00126085" w:rsidRPr="00616B2C">
        <w:rPr>
          <w:rFonts w:ascii="Arial" w:hAnsi="Arial" w:cs="Arial"/>
          <w:sz w:val="20"/>
          <w:szCs w:val="20"/>
        </w:rPr>
        <w:t>Измеряемая среда – вода водопроводная.</w:t>
      </w:r>
    </w:p>
    <w:p w14:paraId="04DF1179" w14:textId="77777777" w:rsidR="00980E87" w:rsidRPr="00616B2C" w:rsidRDefault="00980E87" w:rsidP="00A01452">
      <w:pPr>
        <w:tabs>
          <w:tab w:val="left" w:pos="532"/>
        </w:tabs>
        <w:spacing w:after="0" w:line="240" w:lineRule="auto"/>
        <w:ind w:firstLine="426"/>
        <w:jc w:val="both"/>
        <w:rPr>
          <w:rFonts w:ascii="Arial" w:hAnsi="Arial" w:cs="Arial"/>
          <w:sz w:val="20"/>
          <w:szCs w:val="20"/>
        </w:rPr>
      </w:pPr>
      <w:r w:rsidRPr="00616B2C">
        <w:rPr>
          <w:rFonts w:ascii="Arial" w:hAnsi="Arial" w:cs="Arial"/>
          <w:sz w:val="20"/>
          <w:szCs w:val="20"/>
        </w:rPr>
        <w:t>5.10</w:t>
      </w:r>
      <w:r w:rsidR="00366619" w:rsidRPr="00616B2C">
        <w:rPr>
          <w:rFonts w:ascii="Arial" w:hAnsi="Arial" w:cs="Arial"/>
          <w:sz w:val="20"/>
          <w:szCs w:val="20"/>
        </w:rPr>
        <w:t> </w:t>
      </w:r>
      <w:r w:rsidRPr="00616B2C">
        <w:rPr>
          <w:rFonts w:ascii="Arial" w:hAnsi="Arial" w:cs="Arial"/>
          <w:sz w:val="20"/>
          <w:szCs w:val="20"/>
        </w:rPr>
        <w:t>Окружающая среда – воздух с параметрами:</w:t>
      </w:r>
    </w:p>
    <w:p w14:paraId="7CAE0F78" w14:textId="034AC9E2" w:rsidR="00980E87" w:rsidRPr="00616B2C" w:rsidRDefault="00980E87" w:rsidP="00A01452">
      <w:pPr>
        <w:tabs>
          <w:tab w:val="left" w:pos="532"/>
        </w:tabs>
        <w:spacing w:after="0" w:line="240" w:lineRule="auto"/>
        <w:ind w:firstLine="426"/>
        <w:jc w:val="both"/>
        <w:rPr>
          <w:rFonts w:ascii="Arial" w:hAnsi="Arial" w:cs="Arial"/>
          <w:sz w:val="20"/>
          <w:szCs w:val="20"/>
        </w:rPr>
      </w:pPr>
      <w:r w:rsidRPr="00616B2C">
        <w:rPr>
          <w:rFonts w:ascii="Arial" w:hAnsi="Arial" w:cs="Arial"/>
          <w:sz w:val="20"/>
          <w:szCs w:val="20"/>
        </w:rPr>
        <w:t>–</w:t>
      </w:r>
      <w:r w:rsidR="00366619" w:rsidRPr="00616B2C">
        <w:rPr>
          <w:rFonts w:ascii="Arial" w:hAnsi="Arial" w:cs="Arial"/>
          <w:sz w:val="20"/>
          <w:szCs w:val="20"/>
        </w:rPr>
        <w:t> </w:t>
      </w:r>
      <w:r w:rsidRPr="00616B2C">
        <w:rPr>
          <w:rFonts w:ascii="Arial" w:hAnsi="Arial" w:cs="Arial"/>
          <w:sz w:val="20"/>
          <w:szCs w:val="20"/>
        </w:rPr>
        <w:t>температура, °С</w:t>
      </w:r>
      <w:r w:rsidR="00366619" w:rsidRPr="00616B2C">
        <w:rPr>
          <w:rFonts w:ascii="Arial" w:hAnsi="Arial" w:cs="Arial"/>
          <w:sz w:val="20"/>
          <w:szCs w:val="20"/>
        </w:rPr>
        <w:tab/>
      </w:r>
      <w:r w:rsidR="00366619" w:rsidRPr="00616B2C">
        <w:rPr>
          <w:rFonts w:ascii="Arial" w:hAnsi="Arial" w:cs="Arial"/>
          <w:sz w:val="20"/>
          <w:szCs w:val="20"/>
        </w:rPr>
        <w:tab/>
      </w:r>
      <w:r w:rsidR="00366619" w:rsidRPr="00616B2C">
        <w:rPr>
          <w:rFonts w:ascii="Arial" w:hAnsi="Arial" w:cs="Arial"/>
          <w:sz w:val="20"/>
          <w:szCs w:val="20"/>
        </w:rPr>
        <w:tab/>
      </w:r>
      <w:r w:rsidR="00366619" w:rsidRPr="00616B2C">
        <w:rPr>
          <w:rFonts w:ascii="Arial" w:hAnsi="Arial" w:cs="Arial"/>
          <w:sz w:val="20"/>
          <w:szCs w:val="20"/>
        </w:rPr>
        <w:tab/>
      </w:r>
      <w:r w:rsidR="00366619" w:rsidRPr="00616B2C">
        <w:rPr>
          <w:rFonts w:ascii="Arial" w:hAnsi="Arial" w:cs="Arial"/>
          <w:sz w:val="20"/>
          <w:szCs w:val="20"/>
        </w:rPr>
        <w:tab/>
      </w:r>
      <w:r w:rsidR="00366619" w:rsidRPr="00616B2C">
        <w:rPr>
          <w:rFonts w:ascii="Arial" w:hAnsi="Arial" w:cs="Arial"/>
          <w:sz w:val="20"/>
          <w:szCs w:val="20"/>
        </w:rPr>
        <w:tab/>
      </w:r>
      <w:r w:rsidRPr="00616B2C">
        <w:rPr>
          <w:rFonts w:ascii="Arial" w:hAnsi="Arial" w:cs="Arial"/>
          <w:sz w:val="20"/>
          <w:szCs w:val="20"/>
        </w:rPr>
        <w:tab/>
        <w:t>(20</w:t>
      </w:r>
      <w:r w:rsidR="00BC263A">
        <w:rPr>
          <w:rFonts w:ascii="Arial" w:hAnsi="Arial" w:cs="Arial"/>
          <w:sz w:val="20"/>
          <w:szCs w:val="20"/>
        </w:rPr>
        <w:t> </w:t>
      </w:r>
      <w:r w:rsidRPr="00616B2C">
        <w:rPr>
          <w:rFonts w:ascii="Arial" w:hAnsi="Arial" w:cs="Arial"/>
          <w:sz w:val="20"/>
          <w:szCs w:val="20"/>
        </w:rPr>
        <w:t>±</w:t>
      </w:r>
      <w:r w:rsidR="00BC263A">
        <w:rPr>
          <w:rFonts w:ascii="Arial" w:hAnsi="Arial" w:cs="Arial"/>
          <w:sz w:val="20"/>
          <w:szCs w:val="20"/>
        </w:rPr>
        <w:t> </w:t>
      </w:r>
      <w:r w:rsidRPr="00616B2C">
        <w:rPr>
          <w:rFonts w:ascii="Arial" w:hAnsi="Arial" w:cs="Arial"/>
          <w:sz w:val="20"/>
          <w:szCs w:val="20"/>
        </w:rPr>
        <w:t>10)</w:t>
      </w:r>
    </w:p>
    <w:p w14:paraId="3C94577E" w14:textId="77777777" w:rsidR="00980E87" w:rsidRPr="00616B2C" w:rsidRDefault="00366619" w:rsidP="00A01452">
      <w:pPr>
        <w:tabs>
          <w:tab w:val="left" w:pos="532"/>
        </w:tabs>
        <w:spacing w:after="0" w:line="240" w:lineRule="auto"/>
        <w:ind w:firstLine="426"/>
        <w:jc w:val="both"/>
        <w:rPr>
          <w:rFonts w:ascii="Arial" w:hAnsi="Arial" w:cs="Arial"/>
          <w:sz w:val="20"/>
          <w:szCs w:val="20"/>
        </w:rPr>
      </w:pPr>
      <w:r w:rsidRPr="00616B2C">
        <w:rPr>
          <w:rFonts w:ascii="Arial" w:hAnsi="Arial" w:cs="Arial"/>
          <w:sz w:val="20"/>
          <w:szCs w:val="20"/>
        </w:rPr>
        <w:t>– </w:t>
      </w:r>
      <w:r w:rsidR="00980E87" w:rsidRPr="00616B2C">
        <w:rPr>
          <w:rFonts w:ascii="Arial" w:hAnsi="Arial" w:cs="Arial"/>
          <w:sz w:val="20"/>
          <w:szCs w:val="20"/>
        </w:rPr>
        <w:t>относительная влажность, %</w:t>
      </w:r>
      <w:r w:rsidRPr="00616B2C">
        <w:rPr>
          <w:rFonts w:ascii="Arial" w:hAnsi="Arial" w:cs="Arial"/>
          <w:sz w:val="20"/>
          <w:szCs w:val="20"/>
        </w:rPr>
        <w:tab/>
      </w:r>
      <w:r w:rsidRPr="00616B2C">
        <w:rPr>
          <w:rFonts w:ascii="Arial" w:hAnsi="Arial" w:cs="Arial"/>
          <w:sz w:val="20"/>
          <w:szCs w:val="20"/>
        </w:rPr>
        <w:tab/>
      </w:r>
      <w:r w:rsidRPr="00616B2C">
        <w:rPr>
          <w:rFonts w:ascii="Arial" w:hAnsi="Arial" w:cs="Arial"/>
          <w:sz w:val="20"/>
          <w:szCs w:val="20"/>
        </w:rPr>
        <w:tab/>
      </w:r>
      <w:r w:rsidRPr="00616B2C">
        <w:rPr>
          <w:rFonts w:ascii="Arial" w:hAnsi="Arial" w:cs="Arial"/>
          <w:sz w:val="20"/>
          <w:szCs w:val="20"/>
        </w:rPr>
        <w:tab/>
      </w:r>
      <w:r w:rsidR="00980E87" w:rsidRPr="00616B2C">
        <w:rPr>
          <w:rFonts w:ascii="Arial" w:hAnsi="Arial" w:cs="Arial"/>
          <w:sz w:val="20"/>
          <w:szCs w:val="20"/>
        </w:rPr>
        <w:tab/>
        <w:t>от 30 до 80</w:t>
      </w:r>
    </w:p>
    <w:p w14:paraId="21ED6201" w14:textId="77777777" w:rsidR="00980E87" w:rsidRPr="00616B2C" w:rsidRDefault="00980E87" w:rsidP="00A01452">
      <w:pPr>
        <w:tabs>
          <w:tab w:val="left" w:pos="532"/>
        </w:tabs>
        <w:spacing w:after="0" w:line="240" w:lineRule="auto"/>
        <w:ind w:firstLine="426"/>
        <w:jc w:val="both"/>
        <w:rPr>
          <w:rFonts w:ascii="Arial" w:hAnsi="Arial" w:cs="Arial"/>
          <w:sz w:val="20"/>
          <w:szCs w:val="20"/>
        </w:rPr>
      </w:pPr>
      <w:r w:rsidRPr="00616B2C">
        <w:rPr>
          <w:rFonts w:ascii="Arial" w:hAnsi="Arial" w:cs="Arial"/>
          <w:sz w:val="20"/>
          <w:szCs w:val="20"/>
        </w:rPr>
        <w:t>–</w:t>
      </w:r>
      <w:r w:rsidR="00366619" w:rsidRPr="00616B2C">
        <w:rPr>
          <w:rFonts w:ascii="Arial" w:hAnsi="Arial" w:cs="Arial"/>
          <w:sz w:val="20"/>
          <w:szCs w:val="20"/>
        </w:rPr>
        <w:t> </w:t>
      </w:r>
      <w:r w:rsidRPr="00616B2C">
        <w:rPr>
          <w:rFonts w:ascii="Arial" w:hAnsi="Arial" w:cs="Arial"/>
          <w:sz w:val="20"/>
          <w:szCs w:val="20"/>
        </w:rPr>
        <w:t>атмосферное давление, кПа</w:t>
      </w:r>
      <w:r w:rsidR="00366619" w:rsidRPr="00616B2C">
        <w:rPr>
          <w:rFonts w:ascii="Arial" w:hAnsi="Arial" w:cs="Arial"/>
          <w:sz w:val="20"/>
          <w:szCs w:val="20"/>
        </w:rPr>
        <w:tab/>
      </w:r>
      <w:r w:rsidR="00366619" w:rsidRPr="00616B2C">
        <w:rPr>
          <w:rFonts w:ascii="Arial" w:hAnsi="Arial" w:cs="Arial"/>
          <w:sz w:val="20"/>
          <w:szCs w:val="20"/>
        </w:rPr>
        <w:tab/>
      </w:r>
      <w:r w:rsidR="00366619" w:rsidRPr="00616B2C">
        <w:rPr>
          <w:rFonts w:ascii="Arial" w:hAnsi="Arial" w:cs="Arial"/>
          <w:sz w:val="20"/>
          <w:szCs w:val="20"/>
        </w:rPr>
        <w:tab/>
      </w:r>
      <w:r w:rsidR="00366619" w:rsidRPr="00616B2C">
        <w:rPr>
          <w:rFonts w:ascii="Arial" w:hAnsi="Arial" w:cs="Arial"/>
          <w:sz w:val="20"/>
          <w:szCs w:val="20"/>
        </w:rPr>
        <w:tab/>
      </w:r>
      <w:r w:rsidR="00366619" w:rsidRPr="00616B2C">
        <w:rPr>
          <w:rFonts w:ascii="Arial" w:hAnsi="Arial" w:cs="Arial"/>
          <w:sz w:val="20"/>
          <w:szCs w:val="20"/>
        </w:rPr>
        <w:tab/>
      </w:r>
      <w:r w:rsidRPr="00616B2C">
        <w:rPr>
          <w:rFonts w:ascii="Arial" w:hAnsi="Arial" w:cs="Arial"/>
          <w:sz w:val="20"/>
          <w:szCs w:val="20"/>
        </w:rPr>
        <w:t>от 86 до 107</w:t>
      </w:r>
    </w:p>
    <w:p w14:paraId="2AD5830D" w14:textId="77777777" w:rsidR="001A38AB" w:rsidRDefault="00570350" w:rsidP="00A01452">
      <w:pPr>
        <w:tabs>
          <w:tab w:val="left" w:pos="532"/>
          <w:tab w:val="left" w:pos="1276"/>
        </w:tabs>
        <w:spacing w:after="0" w:line="240" w:lineRule="auto"/>
        <w:ind w:firstLine="426"/>
        <w:jc w:val="both"/>
        <w:rPr>
          <w:rFonts w:ascii="Arial" w:hAnsi="Arial" w:cs="Arial"/>
          <w:sz w:val="20"/>
          <w:szCs w:val="20"/>
        </w:rPr>
      </w:pPr>
      <w:r>
        <w:rPr>
          <w:rFonts w:ascii="Arial" w:hAnsi="Arial" w:cs="Arial"/>
          <w:sz w:val="20"/>
          <w:szCs w:val="20"/>
        </w:rPr>
        <w:t>5.11</w:t>
      </w:r>
      <w:r w:rsidRPr="00CA51A6">
        <w:rPr>
          <w:rFonts w:ascii="Arial" w:hAnsi="Arial" w:cs="Arial"/>
          <w:sz w:val="20"/>
          <w:szCs w:val="20"/>
        </w:rPr>
        <w:t> </w:t>
      </w:r>
      <w:r w:rsidR="003A61B3" w:rsidRPr="00CA51A6">
        <w:rPr>
          <w:rFonts w:ascii="Arial" w:hAnsi="Arial" w:cs="Arial"/>
          <w:sz w:val="20"/>
          <w:szCs w:val="20"/>
        </w:rPr>
        <w:t>Пример г</w:t>
      </w:r>
      <w:r w:rsidR="001A38AB" w:rsidRPr="00CA51A6">
        <w:rPr>
          <w:rFonts w:ascii="Arial" w:hAnsi="Arial" w:cs="Arial"/>
          <w:sz w:val="20"/>
          <w:szCs w:val="20"/>
        </w:rPr>
        <w:t>идравлическ</w:t>
      </w:r>
      <w:r w:rsidR="003A61B3" w:rsidRPr="00CA51A6">
        <w:rPr>
          <w:rFonts w:ascii="Arial" w:hAnsi="Arial" w:cs="Arial"/>
          <w:sz w:val="20"/>
          <w:szCs w:val="20"/>
        </w:rPr>
        <w:t>ой</w:t>
      </w:r>
      <w:r w:rsidR="007D63FC" w:rsidRPr="00CA51A6">
        <w:rPr>
          <w:rFonts w:ascii="Arial" w:hAnsi="Arial" w:cs="Arial"/>
          <w:sz w:val="20"/>
          <w:szCs w:val="20"/>
        </w:rPr>
        <w:t xml:space="preserve"> </w:t>
      </w:r>
      <w:r w:rsidR="001A38AB" w:rsidRPr="00CA51A6">
        <w:rPr>
          <w:rFonts w:ascii="Arial" w:hAnsi="Arial" w:cs="Arial"/>
          <w:sz w:val="20"/>
          <w:szCs w:val="20"/>
        </w:rPr>
        <w:t>схем</w:t>
      </w:r>
      <w:r w:rsidR="003A61B3" w:rsidRPr="00CA51A6">
        <w:rPr>
          <w:rFonts w:ascii="Arial" w:hAnsi="Arial" w:cs="Arial"/>
          <w:sz w:val="20"/>
          <w:szCs w:val="20"/>
        </w:rPr>
        <w:t>ы</w:t>
      </w:r>
      <w:r w:rsidR="001A38AB" w:rsidRPr="00CA51A6">
        <w:rPr>
          <w:rFonts w:ascii="Arial" w:hAnsi="Arial" w:cs="Arial"/>
          <w:sz w:val="20"/>
          <w:szCs w:val="20"/>
        </w:rPr>
        <w:t xml:space="preserve"> установки для проведения ресурсных испытаний приведен в </w:t>
      </w:r>
      <w:r w:rsidR="001A38AB" w:rsidRPr="00732893">
        <w:rPr>
          <w:rFonts w:ascii="Arial" w:hAnsi="Arial" w:cs="Arial"/>
          <w:sz w:val="20"/>
          <w:szCs w:val="20"/>
        </w:rPr>
        <w:t>Приложении А.</w:t>
      </w:r>
    </w:p>
    <w:p w14:paraId="5C115686" w14:textId="77777777" w:rsidR="00754BF9" w:rsidRPr="00732893" w:rsidRDefault="00754BF9" w:rsidP="00A01452">
      <w:pPr>
        <w:tabs>
          <w:tab w:val="left" w:pos="532"/>
        </w:tabs>
        <w:spacing w:after="0" w:line="240" w:lineRule="auto"/>
        <w:ind w:firstLine="426"/>
        <w:jc w:val="both"/>
        <w:rPr>
          <w:rFonts w:ascii="Arial" w:hAnsi="Arial" w:cs="Arial"/>
          <w:sz w:val="20"/>
          <w:szCs w:val="20"/>
        </w:rPr>
      </w:pPr>
    </w:p>
    <w:p w14:paraId="2031337D" w14:textId="77777777" w:rsidR="007305CE" w:rsidRPr="00732893" w:rsidRDefault="007305CE" w:rsidP="00A01452">
      <w:pPr>
        <w:tabs>
          <w:tab w:val="left" w:pos="532"/>
        </w:tabs>
        <w:spacing w:after="0" w:line="240" w:lineRule="auto"/>
        <w:ind w:firstLine="426"/>
        <w:jc w:val="both"/>
        <w:rPr>
          <w:rFonts w:ascii="Arial" w:hAnsi="Arial" w:cs="Arial"/>
          <w:b/>
          <w:sz w:val="24"/>
          <w:szCs w:val="24"/>
        </w:rPr>
      </w:pPr>
      <w:r w:rsidRPr="00732893">
        <w:rPr>
          <w:rFonts w:ascii="Arial" w:hAnsi="Arial" w:cs="Arial"/>
          <w:b/>
          <w:sz w:val="24"/>
          <w:szCs w:val="24"/>
        </w:rPr>
        <w:t>6 Требования к эталону</w:t>
      </w:r>
    </w:p>
    <w:p w14:paraId="1A910FF7" w14:textId="77777777" w:rsidR="004656A8" w:rsidRPr="00AF6403" w:rsidRDefault="004656A8" w:rsidP="00A01452">
      <w:pPr>
        <w:tabs>
          <w:tab w:val="left" w:pos="532"/>
        </w:tabs>
        <w:spacing w:after="0" w:line="240" w:lineRule="auto"/>
        <w:ind w:firstLine="426"/>
        <w:jc w:val="both"/>
        <w:rPr>
          <w:rFonts w:ascii="Arial" w:hAnsi="Arial" w:cs="Arial"/>
          <w:strike/>
          <w:sz w:val="20"/>
          <w:szCs w:val="20"/>
          <w:highlight w:val="green"/>
        </w:rPr>
      </w:pPr>
    </w:p>
    <w:p w14:paraId="4A1E2A22" w14:textId="77777777" w:rsidR="00732893" w:rsidRPr="00732893" w:rsidRDefault="00732893" w:rsidP="00732893">
      <w:pPr>
        <w:tabs>
          <w:tab w:val="left" w:pos="532"/>
        </w:tabs>
        <w:spacing w:after="0" w:line="240" w:lineRule="auto"/>
        <w:ind w:firstLine="426"/>
        <w:jc w:val="both"/>
        <w:rPr>
          <w:rFonts w:ascii="Arial" w:hAnsi="Arial" w:cs="Arial"/>
          <w:strike/>
          <w:sz w:val="20"/>
          <w:szCs w:val="20"/>
        </w:rPr>
      </w:pPr>
      <w:r w:rsidRPr="00732893">
        <w:rPr>
          <w:rFonts w:ascii="Arial" w:hAnsi="Arial" w:cs="Arial"/>
          <w:sz w:val="20"/>
          <w:szCs w:val="20"/>
        </w:rPr>
        <w:t>Определение метрологических характеристик счетчиков проводят с использованием эталона единицы величины, аттестованного в соответствии с действующим законодательством.</w:t>
      </w:r>
    </w:p>
    <w:p w14:paraId="0243250F" w14:textId="77777777" w:rsidR="007305CE" w:rsidRPr="00732893" w:rsidRDefault="007305CE" w:rsidP="00A01452">
      <w:pPr>
        <w:tabs>
          <w:tab w:val="left" w:pos="532"/>
        </w:tabs>
        <w:spacing w:after="0" w:line="240" w:lineRule="auto"/>
        <w:ind w:firstLine="426"/>
        <w:jc w:val="both"/>
        <w:rPr>
          <w:rFonts w:ascii="Arial" w:hAnsi="Arial" w:cs="Arial"/>
          <w:sz w:val="20"/>
          <w:szCs w:val="20"/>
        </w:rPr>
      </w:pPr>
    </w:p>
    <w:p w14:paraId="64F16798" w14:textId="77777777" w:rsidR="00F25DBA" w:rsidRPr="00732893" w:rsidRDefault="00754BF9" w:rsidP="00A01452">
      <w:pPr>
        <w:tabs>
          <w:tab w:val="left" w:pos="532"/>
        </w:tabs>
        <w:spacing w:after="0" w:line="240" w:lineRule="auto"/>
        <w:ind w:firstLine="426"/>
        <w:jc w:val="both"/>
        <w:rPr>
          <w:rFonts w:ascii="Arial" w:hAnsi="Arial" w:cs="Arial"/>
          <w:b/>
          <w:sz w:val="24"/>
          <w:szCs w:val="24"/>
        </w:rPr>
      </w:pPr>
      <w:r w:rsidRPr="00732893">
        <w:rPr>
          <w:rFonts w:ascii="Arial" w:hAnsi="Arial" w:cs="Arial"/>
          <w:b/>
          <w:sz w:val="24"/>
          <w:szCs w:val="24"/>
        </w:rPr>
        <w:t>7</w:t>
      </w:r>
      <w:r w:rsidR="00F25DBA" w:rsidRPr="00732893">
        <w:rPr>
          <w:rFonts w:ascii="Arial" w:hAnsi="Arial" w:cs="Arial"/>
          <w:b/>
          <w:sz w:val="24"/>
          <w:szCs w:val="24"/>
        </w:rPr>
        <w:t xml:space="preserve"> Оформление результатов ресурсных испытаний</w:t>
      </w:r>
    </w:p>
    <w:p w14:paraId="1C202670" w14:textId="77777777" w:rsidR="004656A8" w:rsidRPr="00AF6403" w:rsidRDefault="004656A8" w:rsidP="00A01452">
      <w:pPr>
        <w:tabs>
          <w:tab w:val="left" w:pos="532"/>
        </w:tabs>
        <w:spacing w:after="0" w:line="240" w:lineRule="auto"/>
        <w:ind w:firstLine="426"/>
        <w:jc w:val="both"/>
        <w:rPr>
          <w:rFonts w:ascii="Arial" w:hAnsi="Arial" w:cs="Arial"/>
          <w:sz w:val="20"/>
          <w:szCs w:val="20"/>
        </w:rPr>
      </w:pPr>
    </w:p>
    <w:p w14:paraId="186F569B" w14:textId="77777777" w:rsidR="004656A8" w:rsidRPr="00CA51A6" w:rsidRDefault="00FA190F" w:rsidP="00A01452">
      <w:pPr>
        <w:tabs>
          <w:tab w:val="left" w:pos="532"/>
        </w:tabs>
        <w:spacing w:after="0" w:line="240" w:lineRule="auto"/>
        <w:ind w:firstLine="426"/>
        <w:jc w:val="both"/>
        <w:rPr>
          <w:rFonts w:ascii="Arial" w:hAnsi="Arial" w:cs="Arial"/>
          <w:sz w:val="20"/>
          <w:szCs w:val="20"/>
        </w:rPr>
      </w:pPr>
      <w:r w:rsidRPr="00732893">
        <w:rPr>
          <w:rFonts w:ascii="Arial" w:hAnsi="Arial" w:cs="Arial"/>
          <w:sz w:val="20"/>
          <w:szCs w:val="20"/>
        </w:rPr>
        <w:t>После завершения</w:t>
      </w:r>
      <w:r w:rsidRPr="00CA51A6">
        <w:rPr>
          <w:rFonts w:ascii="Arial" w:hAnsi="Arial" w:cs="Arial"/>
          <w:sz w:val="20"/>
          <w:szCs w:val="20"/>
        </w:rPr>
        <w:t xml:space="preserve"> ресурсных испытаний оформляется протокол </w:t>
      </w:r>
      <w:r w:rsidR="00573CB0" w:rsidRPr="00CA51A6">
        <w:rPr>
          <w:rFonts w:ascii="Arial" w:hAnsi="Arial" w:cs="Arial"/>
          <w:sz w:val="20"/>
          <w:szCs w:val="20"/>
        </w:rPr>
        <w:t xml:space="preserve">ресурсных </w:t>
      </w:r>
      <w:r w:rsidRPr="00CA51A6">
        <w:rPr>
          <w:rFonts w:ascii="Arial" w:hAnsi="Arial" w:cs="Arial"/>
          <w:sz w:val="20"/>
          <w:szCs w:val="20"/>
        </w:rPr>
        <w:t>испытаний по форме</w:t>
      </w:r>
      <w:r w:rsidR="00754BF9" w:rsidRPr="00CA51A6">
        <w:rPr>
          <w:rFonts w:ascii="Arial" w:hAnsi="Arial" w:cs="Arial"/>
          <w:sz w:val="20"/>
          <w:szCs w:val="20"/>
        </w:rPr>
        <w:t>,</w:t>
      </w:r>
      <w:r w:rsidRPr="00CA51A6">
        <w:rPr>
          <w:rFonts w:ascii="Arial" w:hAnsi="Arial" w:cs="Arial"/>
          <w:sz w:val="20"/>
          <w:szCs w:val="20"/>
        </w:rPr>
        <w:t xml:space="preserve"> представленной в Приложении </w:t>
      </w:r>
      <w:r w:rsidR="001A38AB" w:rsidRPr="00CA51A6">
        <w:rPr>
          <w:rFonts w:ascii="Arial" w:hAnsi="Arial" w:cs="Arial"/>
          <w:sz w:val="20"/>
          <w:szCs w:val="20"/>
        </w:rPr>
        <w:t>Б</w:t>
      </w:r>
      <w:r w:rsidRPr="00CA51A6">
        <w:rPr>
          <w:rFonts w:ascii="Arial" w:hAnsi="Arial" w:cs="Arial"/>
          <w:sz w:val="20"/>
          <w:szCs w:val="20"/>
        </w:rPr>
        <w:t>.</w:t>
      </w:r>
      <w:r w:rsidR="00867A27" w:rsidRPr="00CA51A6">
        <w:rPr>
          <w:rFonts w:ascii="Arial" w:hAnsi="Arial" w:cs="Arial"/>
          <w:sz w:val="20"/>
          <w:szCs w:val="20"/>
        </w:rPr>
        <w:t xml:space="preserve"> </w:t>
      </w:r>
      <w:r w:rsidR="004656A8" w:rsidRPr="00CA51A6">
        <w:rPr>
          <w:rFonts w:ascii="Arial" w:hAnsi="Arial" w:cs="Arial"/>
          <w:sz w:val="20"/>
          <w:szCs w:val="20"/>
        </w:rPr>
        <w:br w:type="page"/>
      </w:r>
    </w:p>
    <w:p w14:paraId="025A2977" w14:textId="77777777" w:rsidR="00F25DBA" w:rsidRPr="007C59E1" w:rsidRDefault="001C7F60" w:rsidP="00766F38">
      <w:pPr>
        <w:tabs>
          <w:tab w:val="left" w:pos="532"/>
        </w:tabs>
        <w:spacing w:before="240" w:after="120" w:line="240" w:lineRule="auto"/>
        <w:jc w:val="center"/>
        <w:rPr>
          <w:rFonts w:ascii="Arial" w:hAnsi="Arial" w:cs="Arial"/>
          <w:b/>
          <w:sz w:val="20"/>
          <w:szCs w:val="20"/>
        </w:rPr>
      </w:pPr>
      <w:r w:rsidRPr="007C59E1">
        <w:rPr>
          <w:rFonts w:ascii="Arial" w:hAnsi="Arial" w:cs="Arial"/>
          <w:b/>
          <w:sz w:val="20"/>
          <w:szCs w:val="20"/>
        </w:rPr>
        <w:lastRenderedPageBreak/>
        <w:t>Приложение А</w:t>
      </w:r>
    </w:p>
    <w:p w14:paraId="57F573B3" w14:textId="77777777" w:rsidR="001C7F60" w:rsidRPr="00DB768B" w:rsidRDefault="001C7F60" w:rsidP="00766F38">
      <w:pPr>
        <w:tabs>
          <w:tab w:val="left" w:pos="532"/>
        </w:tabs>
        <w:spacing w:before="240" w:after="120" w:line="240" w:lineRule="auto"/>
        <w:jc w:val="center"/>
        <w:rPr>
          <w:rFonts w:ascii="Arial" w:hAnsi="Arial" w:cs="Arial"/>
          <w:sz w:val="20"/>
          <w:szCs w:val="20"/>
        </w:rPr>
      </w:pPr>
      <w:r w:rsidRPr="00DB768B">
        <w:rPr>
          <w:rFonts w:ascii="Arial" w:hAnsi="Arial" w:cs="Arial"/>
          <w:sz w:val="20"/>
          <w:szCs w:val="20"/>
        </w:rPr>
        <w:t>(</w:t>
      </w:r>
      <w:r w:rsidR="003A61B3" w:rsidRPr="00DB768B">
        <w:rPr>
          <w:rFonts w:ascii="Arial" w:hAnsi="Arial" w:cs="Arial"/>
          <w:sz w:val="20"/>
          <w:szCs w:val="20"/>
        </w:rPr>
        <w:t>рекомендуемое</w:t>
      </w:r>
      <w:r w:rsidRPr="00DB768B">
        <w:rPr>
          <w:rFonts w:ascii="Arial" w:hAnsi="Arial" w:cs="Arial"/>
          <w:sz w:val="20"/>
          <w:szCs w:val="20"/>
        </w:rPr>
        <w:t>)</w:t>
      </w:r>
    </w:p>
    <w:p w14:paraId="7E648014" w14:textId="77777777" w:rsidR="001C7F60" w:rsidRPr="007C59E1" w:rsidRDefault="007D63FC" w:rsidP="00766F38">
      <w:pPr>
        <w:tabs>
          <w:tab w:val="left" w:pos="532"/>
        </w:tabs>
        <w:spacing w:before="240" w:after="120" w:line="240" w:lineRule="auto"/>
        <w:jc w:val="center"/>
        <w:rPr>
          <w:rFonts w:ascii="Arial" w:hAnsi="Arial" w:cs="Arial"/>
          <w:b/>
          <w:sz w:val="20"/>
          <w:szCs w:val="20"/>
        </w:rPr>
      </w:pPr>
      <w:r w:rsidRPr="007C59E1">
        <w:rPr>
          <w:rFonts w:ascii="Arial" w:hAnsi="Arial" w:cs="Arial"/>
          <w:b/>
          <w:sz w:val="20"/>
          <w:szCs w:val="20"/>
        </w:rPr>
        <w:t>Г</w:t>
      </w:r>
      <w:r w:rsidR="007305CE" w:rsidRPr="007C59E1">
        <w:rPr>
          <w:rFonts w:ascii="Arial" w:hAnsi="Arial" w:cs="Arial"/>
          <w:b/>
          <w:sz w:val="20"/>
          <w:szCs w:val="20"/>
        </w:rPr>
        <w:t>идравлическ</w:t>
      </w:r>
      <w:r w:rsidRPr="007C59E1">
        <w:rPr>
          <w:rFonts w:ascii="Arial" w:hAnsi="Arial" w:cs="Arial"/>
          <w:b/>
          <w:sz w:val="20"/>
          <w:szCs w:val="20"/>
        </w:rPr>
        <w:t>ая</w:t>
      </w:r>
      <w:r w:rsidR="001C7F60" w:rsidRPr="007C59E1">
        <w:rPr>
          <w:rFonts w:ascii="Arial" w:hAnsi="Arial" w:cs="Arial"/>
          <w:b/>
          <w:sz w:val="20"/>
          <w:szCs w:val="20"/>
        </w:rPr>
        <w:t xml:space="preserve"> схем</w:t>
      </w:r>
      <w:r w:rsidRPr="007C59E1">
        <w:rPr>
          <w:rFonts w:ascii="Arial" w:hAnsi="Arial" w:cs="Arial"/>
          <w:b/>
          <w:sz w:val="20"/>
          <w:szCs w:val="20"/>
        </w:rPr>
        <w:t>а</w:t>
      </w:r>
      <w:r w:rsidR="001C7F60" w:rsidRPr="007C59E1">
        <w:rPr>
          <w:rFonts w:ascii="Arial" w:hAnsi="Arial" w:cs="Arial"/>
          <w:b/>
          <w:sz w:val="20"/>
          <w:szCs w:val="20"/>
        </w:rPr>
        <w:t xml:space="preserve"> установки</w:t>
      </w:r>
      <w:r w:rsidR="007C59E1" w:rsidRPr="007C59E1">
        <w:rPr>
          <w:rFonts w:ascii="Arial" w:hAnsi="Arial" w:cs="Arial"/>
          <w:b/>
          <w:sz w:val="20"/>
          <w:szCs w:val="20"/>
        </w:rPr>
        <w:t xml:space="preserve"> </w:t>
      </w:r>
      <w:r w:rsidR="007305CE" w:rsidRPr="007C59E1">
        <w:rPr>
          <w:rFonts w:ascii="Arial" w:hAnsi="Arial" w:cs="Arial"/>
          <w:b/>
          <w:sz w:val="20"/>
          <w:szCs w:val="20"/>
        </w:rPr>
        <w:t>для проведения ресурсных испытаний</w:t>
      </w:r>
    </w:p>
    <w:p w14:paraId="70927F3E" w14:textId="77777777" w:rsidR="007305CE" w:rsidRPr="00CA51A6" w:rsidRDefault="007305CE" w:rsidP="00DE734C">
      <w:pPr>
        <w:tabs>
          <w:tab w:val="left" w:pos="532"/>
        </w:tabs>
        <w:spacing w:after="0" w:line="240" w:lineRule="auto"/>
        <w:rPr>
          <w:rFonts w:ascii="Arial" w:hAnsi="Arial" w:cs="Arial"/>
          <w:sz w:val="18"/>
          <w:szCs w:val="18"/>
        </w:rPr>
      </w:pPr>
      <w:r w:rsidRPr="00CA51A6">
        <w:rPr>
          <w:rFonts w:ascii="Arial" w:hAnsi="Arial" w:cs="Arial"/>
          <w:noProof/>
          <w:sz w:val="18"/>
          <w:szCs w:val="18"/>
          <w:lang w:eastAsia="ru-RU"/>
        </w:rPr>
        <w:drawing>
          <wp:inline distT="0" distB="0" distL="0" distR="0" wp14:anchorId="4CA1C8C2" wp14:editId="759F8A46">
            <wp:extent cx="6098650" cy="3064102"/>
            <wp:effectExtent l="0" t="0" r="0" b="3175"/>
            <wp:docPr id="5" name="Рисунок 5" descr="C:\Users\Альберт\Downloads\стенд РИ.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льберт\Downloads\стенд РИ.gif"/>
                    <pic:cNvPicPr>
                      <a:picLocks noChangeAspect="1" noChangeArrowheads="1"/>
                    </pic:cNvPicPr>
                  </pic:nvPicPr>
                  <pic:blipFill>
                    <a:blip r:embed="rId13"/>
                    <a:srcRect/>
                    <a:stretch>
                      <a:fillRect/>
                    </a:stretch>
                  </pic:blipFill>
                  <pic:spPr bwMode="auto">
                    <a:xfrm>
                      <a:off x="0" y="0"/>
                      <a:ext cx="6111395" cy="3070505"/>
                    </a:xfrm>
                    <a:prstGeom prst="rect">
                      <a:avLst/>
                    </a:prstGeom>
                    <a:noFill/>
                    <a:ln w="9525">
                      <a:noFill/>
                      <a:miter lim="800000"/>
                      <a:headEnd/>
                      <a:tailEnd/>
                    </a:ln>
                  </pic:spPr>
                </pic:pic>
              </a:graphicData>
            </a:graphic>
          </wp:inline>
        </w:drawing>
      </w:r>
    </w:p>
    <w:p w14:paraId="3F2850A7" w14:textId="77777777" w:rsidR="007C59E1" w:rsidRDefault="007C59E1" w:rsidP="007C59E1">
      <w:pPr>
        <w:tabs>
          <w:tab w:val="left" w:pos="532"/>
        </w:tabs>
        <w:spacing w:after="0" w:line="240" w:lineRule="auto"/>
        <w:ind w:firstLine="426"/>
        <w:jc w:val="center"/>
        <w:rPr>
          <w:rFonts w:ascii="Arial" w:hAnsi="Arial" w:cs="Arial"/>
          <w:sz w:val="18"/>
          <w:szCs w:val="18"/>
          <w:highlight w:val="yellow"/>
        </w:rPr>
      </w:pPr>
    </w:p>
    <w:p w14:paraId="08AAFC80" w14:textId="77777777" w:rsidR="00573CB0" w:rsidRPr="00CA51A6" w:rsidRDefault="00573CB0" w:rsidP="00A01452">
      <w:pPr>
        <w:tabs>
          <w:tab w:val="left" w:pos="532"/>
        </w:tabs>
        <w:spacing w:after="0" w:line="240" w:lineRule="auto"/>
        <w:ind w:firstLine="426"/>
        <w:jc w:val="both"/>
        <w:rPr>
          <w:rFonts w:ascii="Arial" w:hAnsi="Arial" w:cs="Arial"/>
          <w:sz w:val="18"/>
          <w:szCs w:val="18"/>
        </w:rPr>
      </w:pPr>
      <w:r w:rsidRPr="00CA51A6">
        <w:rPr>
          <w:rFonts w:ascii="Arial" w:hAnsi="Arial" w:cs="Arial"/>
          <w:sz w:val="18"/>
          <w:szCs w:val="18"/>
        </w:rPr>
        <w:t>БХ</w:t>
      </w:r>
      <w:r w:rsidR="007975CA" w:rsidRPr="00CA51A6">
        <w:rPr>
          <w:rFonts w:ascii="Arial" w:hAnsi="Arial" w:cs="Arial"/>
          <w:sz w:val="18"/>
          <w:szCs w:val="18"/>
        </w:rPr>
        <w:t> – </w:t>
      </w:r>
      <w:r w:rsidRPr="00CA51A6">
        <w:rPr>
          <w:rFonts w:ascii="Arial" w:hAnsi="Arial" w:cs="Arial"/>
          <w:sz w:val="18"/>
          <w:szCs w:val="18"/>
        </w:rPr>
        <w:t>бак</w:t>
      </w:r>
      <w:r w:rsidR="008640F2" w:rsidRPr="00CA51A6">
        <w:rPr>
          <w:rFonts w:ascii="Arial" w:hAnsi="Arial" w:cs="Arial"/>
          <w:sz w:val="18"/>
          <w:szCs w:val="18"/>
        </w:rPr>
        <w:t>-</w:t>
      </w:r>
      <w:r w:rsidRPr="00CA51A6">
        <w:rPr>
          <w:rFonts w:ascii="Arial" w:hAnsi="Arial" w:cs="Arial"/>
          <w:sz w:val="18"/>
          <w:szCs w:val="18"/>
        </w:rPr>
        <w:t>хранилище;</w:t>
      </w:r>
    </w:p>
    <w:p w14:paraId="22A56835" w14:textId="77777777" w:rsidR="007305CE" w:rsidRPr="00CA51A6" w:rsidRDefault="00050A22" w:rsidP="00A01452">
      <w:pPr>
        <w:tabs>
          <w:tab w:val="left" w:pos="532"/>
        </w:tabs>
        <w:spacing w:after="0" w:line="240" w:lineRule="auto"/>
        <w:ind w:firstLine="426"/>
        <w:jc w:val="both"/>
        <w:rPr>
          <w:rFonts w:ascii="Arial" w:hAnsi="Arial" w:cs="Arial"/>
          <w:sz w:val="18"/>
          <w:szCs w:val="18"/>
        </w:rPr>
      </w:pPr>
      <w:r w:rsidRPr="00CA51A6">
        <w:rPr>
          <w:rFonts w:ascii="Arial" w:hAnsi="Arial" w:cs="Arial"/>
          <w:sz w:val="18"/>
          <w:szCs w:val="18"/>
        </w:rPr>
        <w:t>ГП</w:t>
      </w:r>
      <w:r w:rsidR="007975CA" w:rsidRPr="00CA51A6">
        <w:rPr>
          <w:rFonts w:ascii="Arial" w:hAnsi="Arial" w:cs="Arial"/>
          <w:sz w:val="18"/>
          <w:szCs w:val="18"/>
        </w:rPr>
        <w:t> – </w:t>
      </w:r>
      <w:r w:rsidR="007D63FC" w:rsidRPr="00CA51A6">
        <w:rPr>
          <w:rFonts w:ascii="Arial" w:hAnsi="Arial" w:cs="Arial"/>
          <w:sz w:val="18"/>
          <w:szCs w:val="18"/>
        </w:rPr>
        <w:t>стабилизатор потока</w:t>
      </w:r>
      <w:r w:rsidRPr="00CA51A6">
        <w:rPr>
          <w:rFonts w:ascii="Arial" w:hAnsi="Arial" w:cs="Arial"/>
          <w:sz w:val="18"/>
          <w:szCs w:val="18"/>
        </w:rPr>
        <w:t>;</w:t>
      </w:r>
    </w:p>
    <w:p w14:paraId="3E9B8B73" w14:textId="77777777" w:rsidR="00050A22" w:rsidRPr="00CA51A6" w:rsidRDefault="00050A22" w:rsidP="00A01452">
      <w:pPr>
        <w:tabs>
          <w:tab w:val="left" w:pos="532"/>
        </w:tabs>
        <w:spacing w:after="0" w:line="240" w:lineRule="auto"/>
        <w:ind w:firstLine="426"/>
        <w:jc w:val="both"/>
        <w:rPr>
          <w:rFonts w:ascii="Arial" w:hAnsi="Arial" w:cs="Arial"/>
          <w:sz w:val="18"/>
          <w:szCs w:val="18"/>
        </w:rPr>
      </w:pPr>
      <w:r w:rsidRPr="00CA51A6">
        <w:rPr>
          <w:rFonts w:ascii="Arial" w:hAnsi="Arial" w:cs="Arial"/>
          <w:sz w:val="18"/>
          <w:szCs w:val="18"/>
        </w:rPr>
        <w:t>К1…К10</w:t>
      </w:r>
      <w:r w:rsidR="007975CA" w:rsidRPr="00CA51A6">
        <w:rPr>
          <w:rFonts w:ascii="Arial" w:hAnsi="Arial" w:cs="Arial"/>
          <w:sz w:val="18"/>
          <w:szCs w:val="18"/>
        </w:rPr>
        <w:t> – з</w:t>
      </w:r>
      <w:r w:rsidRPr="00CA51A6">
        <w:rPr>
          <w:rFonts w:ascii="Arial" w:hAnsi="Arial" w:cs="Arial"/>
          <w:sz w:val="18"/>
          <w:szCs w:val="18"/>
        </w:rPr>
        <w:t>апорная и регулирующая арматура;</w:t>
      </w:r>
    </w:p>
    <w:p w14:paraId="70419E94" w14:textId="77777777" w:rsidR="00050A22" w:rsidRPr="00CA51A6" w:rsidRDefault="00050A22" w:rsidP="00A01452">
      <w:pPr>
        <w:tabs>
          <w:tab w:val="left" w:pos="532"/>
        </w:tabs>
        <w:spacing w:after="0" w:line="240" w:lineRule="auto"/>
        <w:ind w:firstLine="426"/>
        <w:jc w:val="both"/>
        <w:rPr>
          <w:rFonts w:ascii="Arial" w:hAnsi="Arial" w:cs="Arial"/>
          <w:sz w:val="18"/>
          <w:szCs w:val="18"/>
        </w:rPr>
      </w:pPr>
      <w:r w:rsidRPr="00CA51A6">
        <w:rPr>
          <w:rFonts w:ascii="Arial" w:hAnsi="Arial" w:cs="Arial"/>
          <w:sz w:val="18"/>
          <w:szCs w:val="18"/>
        </w:rPr>
        <w:t>НЦ</w:t>
      </w:r>
      <w:r w:rsidR="007975CA" w:rsidRPr="00CA51A6">
        <w:rPr>
          <w:rFonts w:ascii="Arial" w:hAnsi="Arial" w:cs="Arial"/>
          <w:sz w:val="18"/>
          <w:szCs w:val="18"/>
        </w:rPr>
        <w:t> – </w:t>
      </w:r>
      <w:r w:rsidRPr="00CA51A6">
        <w:rPr>
          <w:rFonts w:ascii="Arial" w:hAnsi="Arial" w:cs="Arial"/>
          <w:sz w:val="18"/>
          <w:szCs w:val="18"/>
        </w:rPr>
        <w:t>насос циркуляционный;</w:t>
      </w:r>
    </w:p>
    <w:p w14:paraId="206D91DF" w14:textId="77777777" w:rsidR="00565DE9" w:rsidRPr="00CA51A6" w:rsidRDefault="00565DE9" w:rsidP="00A01452">
      <w:pPr>
        <w:tabs>
          <w:tab w:val="left" w:pos="532"/>
        </w:tabs>
        <w:spacing w:after="0" w:line="240" w:lineRule="auto"/>
        <w:ind w:firstLine="426"/>
        <w:jc w:val="both"/>
        <w:rPr>
          <w:rFonts w:ascii="Arial" w:hAnsi="Arial" w:cs="Arial"/>
          <w:sz w:val="18"/>
          <w:szCs w:val="18"/>
        </w:rPr>
      </w:pPr>
      <w:r w:rsidRPr="00CA51A6">
        <w:rPr>
          <w:rFonts w:ascii="Arial" w:hAnsi="Arial" w:cs="Arial"/>
          <w:sz w:val="18"/>
          <w:szCs w:val="18"/>
        </w:rPr>
        <w:t>ДВУ</w:t>
      </w:r>
      <w:r w:rsidR="007975CA" w:rsidRPr="00CA51A6">
        <w:rPr>
          <w:rFonts w:ascii="Arial" w:hAnsi="Arial" w:cs="Arial"/>
          <w:sz w:val="18"/>
          <w:szCs w:val="18"/>
        </w:rPr>
        <w:t> – </w:t>
      </w:r>
      <w:r w:rsidRPr="00CA51A6">
        <w:rPr>
          <w:rFonts w:ascii="Arial" w:hAnsi="Arial" w:cs="Arial"/>
          <w:sz w:val="18"/>
          <w:szCs w:val="18"/>
        </w:rPr>
        <w:t>датчик верхнего уровня;</w:t>
      </w:r>
    </w:p>
    <w:p w14:paraId="2681E677" w14:textId="77777777" w:rsidR="00050A22" w:rsidRPr="00CA51A6" w:rsidRDefault="00050A22" w:rsidP="00A01452">
      <w:pPr>
        <w:tabs>
          <w:tab w:val="left" w:pos="532"/>
        </w:tabs>
        <w:spacing w:after="0" w:line="240" w:lineRule="auto"/>
        <w:ind w:firstLine="426"/>
        <w:jc w:val="both"/>
        <w:rPr>
          <w:rFonts w:ascii="Arial" w:hAnsi="Arial" w:cs="Arial"/>
          <w:sz w:val="18"/>
          <w:szCs w:val="18"/>
        </w:rPr>
      </w:pPr>
      <w:r w:rsidRPr="00CA51A6">
        <w:rPr>
          <w:rFonts w:ascii="Arial" w:hAnsi="Arial" w:cs="Arial"/>
          <w:sz w:val="18"/>
          <w:szCs w:val="18"/>
          <w:lang w:val="en-US"/>
        </w:rPr>
        <w:t>PT</w:t>
      </w:r>
      <w:r w:rsidR="007975CA" w:rsidRPr="00CA51A6">
        <w:rPr>
          <w:rFonts w:ascii="Arial" w:hAnsi="Arial" w:cs="Arial"/>
          <w:sz w:val="18"/>
          <w:szCs w:val="18"/>
        </w:rPr>
        <w:t> – </w:t>
      </w:r>
      <w:r w:rsidRPr="00CA51A6">
        <w:rPr>
          <w:rFonts w:ascii="Arial" w:hAnsi="Arial" w:cs="Arial"/>
          <w:sz w:val="18"/>
          <w:szCs w:val="18"/>
        </w:rPr>
        <w:t>преобразователь температуры;</w:t>
      </w:r>
    </w:p>
    <w:p w14:paraId="60731D86" w14:textId="77777777" w:rsidR="00050A22" w:rsidRPr="00CA51A6" w:rsidRDefault="00050A22" w:rsidP="00A01452">
      <w:pPr>
        <w:tabs>
          <w:tab w:val="left" w:pos="532"/>
        </w:tabs>
        <w:spacing w:after="0" w:line="240" w:lineRule="auto"/>
        <w:ind w:firstLine="426"/>
        <w:jc w:val="both"/>
        <w:rPr>
          <w:rFonts w:ascii="Arial" w:hAnsi="Arial" w:cs="Arial"/>
          <w:sz w:val="18"/>
          <w:szCs w:val="18"/>
        </w:rPr>
      </w:pPr>
      <w:r w:rsidRPr="00CA51A6">
        <w:rPr>
          <w:rFonts w:ascii="Arial" w:hAnsi="Arial" w:cs="Arial"/>
          <w:sz w:val="18"/>
          <w:szCs w:val="18"/>
        </w:rPr>
        <w:t>РР</w:t>
      </w:r>
      <w:r w:rsidR="007975CA" w:rsidRPr="00CA51A6">
        <w:rPr>
          <w:rFonts w:ascii="Arial" w:hAnsi="Arial" w:cs="Arial"/>
          <w:sz w:val="18"/>
          <w:szCs w:val="18"/>
        </w:rPr>
        <w:t> – </w:t>
      </w:r>
      <w:r w:rsidRPr="00CA51A6">
        <w:rPr>
          <w:rFonts w:ascii="Arial" w:hAnsi="Arial" w:cs="Arial"/>
          <w:sz w:val="18"/>
          <w:szCs w:val="18"/>
        </w:rPr>
        <w:t>преобразователь давления;</w:t>
      </w:r>
    </w:p>
    <w:p w14:paraId="3B4083A8" w14:textId="77777777" w:rsidR="00565DE9" w:rsidRPr="00CA51A6" w:rsidRDefault="00565DE9" w:rsidP="00A01452">
      <w:pPr>
        <w:tabs>
          <w:tab w:val="left" w:pos="532"/>
        </w:tabs>
        <w:spacing w:after="0" w:line="240" w:lineRule="auto"/>
        <w:ind w:firstLine="426"/>
        <w:jc w:val="both"/>
        <w:rPr>
          <w:rFonts w:ascii="Arial" w:hAnsi="Arial" w:cs="Arial"/>
          <w:sz w:val="18"/>
          <w:szCs w:val="18"/>
        </w:rPr>
      </w:pPr>
      <w:r w:rsidRPr="00CA51A6">
        <w:rPr>
          <w:rFonts w:ascii="Arial" w:hAnsi="Arial" w:cs="Arial"/>
          <w:sz w:val="18"/>
          <w:szCs w:val="18"/>
        </w:rPr>
        <w:t>ЭР</w:t>
      </w:r>
      <w:r w:rsidR="007975CA" w:rsidRPr="00CA51A6">
        <w:rPr>
          <w:rFonts w:ascii="Arial" w:hAnsi="Arial" w:cs="Arial"/>
          <w:sz w:val="18"/>
          <w:szCs w:val="18"/>
        </w:rPr>
        <w:t> – </w:t>
      </w:r>
      <w:r w:rsidRPr="00CA51A6">
        <w:rPr>
          <w:rFonts w:ascii="Arial" w:hAnsi="Arial" w:cs="Arial"/>
          <w:sz w:val="18"/>
          <w:szCs w:val="18"/>
        </w:rPr>
        <w:t>расходомер;</w:t>
      </w:r>
    </w:p>
    <w:p w14:paraId="3507A60A" w14:textId="77777777" w:rsidR="00565DE9" w:rsidRPr="00CA51A6" w:rsidRDefault="00565DE9" w:rsidP="00A01452">
      <w:pPr>
        <w:tabs>
          <w:tab w:val="left" w:pos="532"/>
        </w:tabs>
        <w:spacing w:after="0" w:line="240" w:lineRule="auto"/>
        <w:ind w:firstLine="426"/>
        <w:jc w:val="both"/>
        <w:rPr>
          <w:rFonts w:ascii="Arial" w:hAnsi="Arial" w:cs="Arial"/>
          <w:sz w:val="18"/>
          <w:szCs w:val="18"/>
        </w:rPr>
      </w:pPr>
      <w:r w:rsidRPr="00CA51A6">
        <w:rPr>
          <w:rFonts w:ascii="Arial" w:hAnsi="Arial" w:cs="Arial"/>
          <w:sz w:val="18"/>
          <w:szCs w:val="18"/>
        </w:rPr>
        <w:t>ИС</w:t>
      </w:r>
      <w:r w:rsidR="007975CA" w:rsidRPr="00CA51A6">
        <w:rPr>
          <w:rFonts w:ascii="Arial" w:hAnsi="Arial" w:cs="Arial"/>
          <w:sz w:val="18"/>
          <w:szCs w:val="18"/>
        </w:rPr>
        <w:t> – </w:t>
      </w:r>
      <w:r w:rsidRPr="00CA51A6">
        <w:rPr>
          <w:rFonts w:ascii="Arial" w:hAnsi="Arial" w:cs="Arial"/>
          <w:sz w:val="18"/>
          <w:szCs w:val="18"/>
        </w:rPr>
        <w:t xml:space="preserve">испытуемый </w:t>
      </w:r>
      <w:r w:rsidR="00B35D32" w:rsidRPr="00CA51A6">
        <w:rPr>
          <w:rFonts w:ascii="Arial" w:hAnsi="Arial" w:cs="Arial"/>
          <w:sz w:val="18"/>
          <w:szCs w:val="18"/>
        </w:rPr>
        <w:t>счетчик</w:t>
      </w:r>
      <w:r w:rsidRPr="00CA51A6">
        <w:rPr>
          <w:rFonts w:ascii="Arial" w:hAnsi="Arial" w:cs="Arial"/>
          <w:sz w:val="18"/>
          <w:szCs w:val="18"/>
        </w:rPr>
        <w:t>;</w:t>
      </w:r>
    </w:p>
    <w:p w14:paraId="01799797" w14:textId="77777777" w:rsidR="00050A22" w:rsidRDefault="00565DE9" w:rsidP="00570350">
      <w:pPr>
        <w:tabs>
          <w:tab w:val="left" w:pos="532"/>
        </w:tabs>
        <w:spacing w:after="0" w:line="240" w:lineRule="auto"/>
        <w:ind w:firstLine="426"/>
        <w:jc w:val="both"/>
        <w:rPr>
          <w:rFonts w:ascii="Arial" w:hAnsi="Arial" w:cs="Arial"/>
          <w:sz w:val="18"/>
          <w:szCs w:val="18"/>
        </w:rPr>
      </w:pPr>
      <w:r w:rsidRPr="00CA51A6">
        <w:rPr>
          <w:rFonts w:ascii="Arial" w:hAnsi="Arial" w:cs="Arial"/>
          <w:sz w:val="18"/>
          <w:szCs w:val="18"/>
        </w:rPr>
        <w:t>Т</w:t>
      </w:r>
      <w:r w:rsidR="007975CA" w:rsidRPr="00CA51A6">
        <w:rPr>
          <w:rFonts w:ascii="Arial" w:hAnsi="Arial" w:cs="Arial"/>
          <w:sz w:val="18"/>
          <w:szCs w:val="18"/>
        </w:rPr>
        <w:t> – </w:t>
      </w:r>
      <w:r w:rsidR="00B04856" w:rsidRPr="00CA51A6">
        <w:rPr>
          <w:rFonts w:ascii="Arial" w:hAnsi="Arial" w:cs="Arial"/>
          <w:sz w:val="18"/>
          <w:szCs w:val="18"/>
        </w:rPr>
        <w:t xml:space="preserve">нагревательный элемент (для </w:t>
      </w:r>
      <w:r w:rsidR="00573CB0" w:rsidRPr="00CA51A6">
        <w:rPr>
          <w:rFonts w:ascii="Arial" w:hAnsi="Arial" w:cs="Arial"/>
          <w:sz w:val="18"/>
          <w:szCs w:val="18"/>
        </w:rPr>
        <w:t xml:space="preserve">ресурсных </w:t>
      </w:r>
      <w:r w:rsidR="00B04856" w:rsidRPr="00CA51A6">
        <w:rPr>
          <w:rFonts w:ascii="Arial" w:hAnsi="Arial" w:cs="Arial"/>
          <w:sz w:val="18"/>
          <w:szCs w:val="18"/>
        </w:rPr>
        <w:t>испытаний счетчиков горячей</w:t>
      </w:r>
      <w:r w:rsidR="00573CB0" w:rsidRPr="00CA51A6">
        <w:rPr>
          <w:rFonts w:ascii="Arial" w:hAnsi="Arial" w:cs="Arial"/>
          <w:sz w:val="18"/>
          <w:szCs w:val="18"/>
        </w:rPr>
        <w:t xml:space="preserve"> воды и универсальных счетчиков).</w:t>
      </w:r>
    </w:p>
    <w:p w14:paraId="30B93A0C" w14:textId="77777777" w:rsidR="00570350" w:rsidRDefault="00570350" w:rsidP="00570350">
      <w:pPr>
        <w:tabs>
          <w:tab w:val="left" w:pos="532"/>
        </w:tabs>
        <w:spacing w:after="0" w:line="240" w:lineRule="auto"/>
        <w:ind w:firstLine="426"/>
        <w:jc w:val="center"/>
        <w:rPr>
          <w:rFonts w:ascii="Arial" w:hAnsi="Arial" w:cs="Arial"/>
          <w:sz w:val="18"/>
          <w:szCs w:val="18"/>
        </w:rPr>
      </w:pPr>
    </w:p>
    <w:p w14:paraId="4CF4AF0F" w14:textId="77777777" w:rsidR="005352A1" w:rsidRPr="00CA51A6" w:rsidRDefault="005352A1" w:rsidP="005352A1">
      <w:pPr>
        <w:tabs>
          <w:tab w:val="left" w:pos="532"/>
        </w:tabs>
        <w:spacing w:after="0" w:line="240" w:lineRule="auto"/>
        <w:ind w:firstLine="426"/>
        <w:jc w:val="center"/>
        <w:rPr>
          <w:rFonts w:ascii="Arial" w:hAnsi="Arial" w:cs="Arial"/>
          <w:sz w:val="18"/>
          <w:szCs w:val="18"/>
        </w:rPr>
      </w:pPr>
      <w:r w:rsidRPr="005352A1">
        <w:rPr>
          <w:rFonts w:ascii="Arial" w:hAnsi="Arial" w:cs="Arial"/>
          <w:sz w:val="18"/>
          <w:szCs w:val="18"/>
        </w:rPr>
        <w:t>Рисунок А.1 – Гидравлическая схема установки для проведения ресурсных испытаний</w:t>
      </w:r>
    </w:p>
    <w:p w14:paraId="61ECA97A" w14:textId="77777777" w:rsidR="005352A1" w:rsidRDefault="005352A1" w:rsidP="00570350">
      <w:pPr>
        <w:tabs>
          <w:tab w:val="left" w:pos="532"/>
        </w:tabs>
        <w:spacing w:after="0" w:line="240" w:lineRule="auto"/>
        <w:ind w:firstLine="426"/>
        <w:jc w:val="center"/>
        <w:rPr>
          <w:rFonts w:ascii="Arial" w:hAnsi="Arial" w:cs="Arial"/>
          <w:sz w:val="18"/>
          <w:szCs w:val="18"/>
        </w:rPr>
      </w:pPr>
    </w:p>
    <w:p w14:paraId="4F2E995E" w14:textId="77777777" w:rsidR="001C7F60" w:rsidRPr="00CA51A6" w:rsidRDefault="001C7F60" w:rsidP="00A01452">
      <w:pPr>
        <w:tabs>
          <w:tab w:val="left" w:pos="532"/>
          <w:tab w:val="left" w:pos="5795"/>
        </w:tabs>
        <w:spacing w:after="0" w:line="240" w:lineRule="auto"/>
        <w:ind w:firstLine="426"/>
        <w:rPr>
          <w:rFonts w:ascii="Arial" w:hAnsi="Arial" w:cs="Arial"/>
          <w:sz w:val="18"/>
          <w:szCs w:val="18"/>
        </w:rPr>
      </w:pPr>
      <w:r w:rsidRPr="00CA51A6">
        <w:rPr>
          <w:rFonts w:ascii="Arial" w:hAnsi="Arial" w:cs="Arial"/>
          <w:sz w:val="18"/>
          <w:szCs w:val="18"/>
        </w:rPr>
        <w:br w:type="page"/>
      </w:r>
    </w:p>
    <w:p w14:paraId="49BE8224" w14:textId="77777777" w:rsidR="001C7F60" w:rsidRPr="00CA51A6" w:rsidRDefault="001C7F60" w:rsidP="00137A14">
      <w:pPr>
        <w:tabs>
          <w:tab w:val="left" w:pos="0"/>
        </w:tabs>
        <w:spacing w:before="240" w:after="120" w:line="240" w:lineRule="auto"/>
        <w:jc w:val="center"/>
        <w:rPr>
          <w:rFonts w:ascii="Arial" w:hAnsi="Arial" w:cs="Arial"/>
          <w:b/>
          <w:sz w:val="20"/>
          <w:szCs w:val="20"/>
        </w:rPr>
      </w:pPr>
      <w:r w:rsidRPr="00CA51A6">
        <w:rPr>
          <w:rFonts w:ascii="Arial" w:hAnsi="Arial" w:cs="Arial"/>
          <w:b/>
          <w:sz w:val="20"/>
          <w:szCs w:val="20"/>
        </w:rPr>
        <w:lastRenderedPageBreak/>
        <w:t>Приложение Б</w:t>
      </w:r>
    </w:p>
    <w:p w14:paraId="2C93747F" w14:textId="77777777" w:rsidR="001C7F60" w:rsidRPr="00DB768B" w:rsidRDefault="001C7F60" w:rsidP="00137A14">
      <w:pPr>
        <w:tabs>
          <w:tab w:val="left" w:pos="0"/>
        </w:tabs>
        <w:spacing w:before="240" w:after="120" w:line="240" w:lineRule="auto"/>
        <w:jc w:val="center"/>
        <w:rPr>
          <w:rFonts w:ascii="Arial" w:hAnsi="Arial" w:cs="Arial"/>
          <w:sz w:val="20"/>
          <w:szCs w:val="20"/>
        </w:rPr>
      </w:pPr>
      <w:r w:rsidRPr="00DB768B">
        <w:rPr>
          <w:rFonts w:ascii="Arial" w:hAnsi="Arial" w:cs="Arial"/>
          <w:sz w:val="20"/>
          <w:szCs w:val="20"/>
        </w:rPr>
        <w:t>(</w:t>
      </w:r>
      <w:r w:rsidR="00B35F5A" w:rsidRPr="00DB768B">
        <w:rPr>
          <w:rFonts w:ascii="Arial" w:hAnsi="Arial" w:cs="Arial"/>
          <w:sz w:val="20"/>
          <w:szCs w:val="20"/>
        </w:rPr>
        <w:t>рекомендуемое</w:t>
      </w:r>
      <w:r w:rsidRPr="00DB768B">
        <w:rPr>
          <w:rFonts w:ascii="Arial" w:hAnsi="Arial" w:cs="Arial"/>
          <w:sz w:val="20"/>
          <w:szCs w:val="20"/>
        </w:rPr>
        <w:t>)</w:t>
      </w:r>
    </w:p>
    <w:p w14:paraId="2FE908AD" w14:textId="77777777" w:rsidR="00F63F48" w:rsidRPr="005352A1" w:rsidRDefault="00CD1AF7" w:rsidP="00137A14">
      <w:pPr>
        <w:pStyle w:val="FR1"/>
        <w:tabs>
          <w:tab w:val="left" w:pos="0"/>
        </w:tabs>
        <w:spacing w:before="240" w:after="120"/>
        <w:ind w:left="0"/>
        <w:jc w:val="center"/>
        <w:rPr>
          <w:rFonts w:ascii="Arial" w:hAnsi="Arial" w:cs="Arial"/>
          <w:bCs/>
          <w:sz w:val="20"/>
        </w:rPr>
      </w:pPr>
      <w:r>
        <w:rPr>
          <w:rFonts w:ascii="Arial" w:hAnsi="Arial" w:cs="Arial"/>
          <w:bCs/>
          <w:sz w:val="20"/>
        </w:rPr>
        <w:t>П</w:t>
      </w:r>
      <w:r w:rsidRPr="005352A1">
        <w:rPr>
          <w:rFonts w:ascii="Arial" w:hAnsi="Arial" w:cs="Arial"/>
          <w:bCs/>
          <w:sz w:val="20"/>
        </w:rPr>
        <w:t>ротокол ресурсных испытаний</w:t>
      </w:r>
    </w:p>
    <w:p w14:paraId="19FE94D7" w14:textId="77777777" w:rsidR="00F63F48" w:rsidRPr="00CA51A6" w:rsidRDefault="00F63F48" w:rsidP="00A01452">
      <w:pPr>
        <w:pStyle w:val="FR2"/>
        <w:tabs>
          <w:tab w:val="left" w:pos="532"/>
        </w:tabs>
        <w:spacing w:before="0" w:line="240" w:lineRule="auto"/>
        <w:ind w:left="0" w:right="0" w:firstLine="426"/>
        <w:rPr>
          <w:rFonts w:cs="Arial"/>
          <w:b w:val="0"/>
          <w:bCs/>
          <w:sz w:val="18"/>
          <w:szCs w:val="18"/>
        </w:rPr>
      </w:pPr>
    </w:p>
    <w:p w14:paraId="56A0B43A" w14:textId="77777777" w:rsidR="00A57036" w:rsidRDefault="00F63F48" w:rsidP="0064436E">
      <w:pPr>
        <w:pStyle w:val="FR2"/>
        <w:tabs>
          <w:tab w:val="left" w:pos="0"/>
        </w:tabs>
        <w:spacing w:before="0" w:line="240" w:lineRule="auto"/>
        <w:ind w:left="0" w:right="0"/>
        <w:jc w:val="both"/>
        <w:rPr>
          <w:rFonts w:cs="Arial"/>
          <w:b w:val="0"/>
          <w:bCs/>
          <w:sz w:val="18"/>
          <w:szCs w:val="18"/>
          <w:u w:val="single"/>
        </w:rPr>
      </w:pPr>
      <w:r w:rsidRPr="00CA51A6">
        <w:rPr>
          <w:rFonts w:cs="Arial"/>
          <w:b w:val="0"/>
          <w:bCs/>
          <w:sz w:val="18"/>
          <w:szCs w:val="18"/>
        </w:rPr>
        <w:t>Центр испытаний:</w:t>
      </w:r>
      <w:r w:rsidR="00CA51A6">
        <w:rPr>
          <w:rFonts w:cs="Arial"/>
          <w:b w:val="0"/>
          <w:bCs/>
          <w:sz w:val="18"/>
          <w:szCs w:val="18"/>
          <w:u w:val="single"/>
        </w:rPr>
        <w:tab/>
      </w:r>
      <w:r w:rsidR="00CA51A6">
        <w:rPr>
          <w:rFonts w:cs="Arial"/>
          <w:b w:val="0"/>
          <w:bCs/>
          <w:sz w:val="18"/>
          <w:szCs w:val="18"/>
          <w:u w:val="single"/>
        </w:rPr>
        <w:tab/>
      </w:r>
      <w:r w:rsidR="00CA51A6">
        <w:rPr>
          <w:rFonts w:cs="Arial"/>
          <w:b w:val="0"/>
          <w:bCs/>
          <w:sz w:val="18"/>
          <w:szCs w:val="18"/>
          <w:u w:val="single"/>
        </w:rPr>
        <w:tab/>
      </w:r>
      <w:r w:rsidR="00CA51A6">
        <w:rPr>
          <w:rFonts w:cs="Arial"/>
          <w:b w:val="0"/>
          <w:bCs/>
          <w:sz w:val="18"/>
          <w:szCs w:val="18"/>
          <w:u w:val="single"/>
        </w:rPr>
        <w:tab/>
      </w:r>
      <w:r w:rsidR="00CA51A6">
        <w:rPr>
          <w:rFonts w:cs="Arial"/>
          <w:b w:val="0"/>
          <w:bCs/>
          <w:sz w:val="18"/>
          <w:szCs w:val="18"/>
          <w:u w:val="single"/>
        </w:rPr>
        <w:tab/>
      </w:r>
      <w:r w:rsidR="00CA51A6">
        <w:rPr>
          <w:rFonts w:cs="Arial"/>
          <w:b w:val="0"/>
          <w:bCs/>
          <w:sz w:val="18"/>
          <w:szCs w:val="18"/>
          <w:u w:val="single"/>
        </w:rPr>
        <w:tab/>
      </w:r>
      <w:r w:rsidR="00CA51A6">
        <w:rPr>
          <w:rFonts w:cs="Arial"/>
          <w:b w:val="0"/>
          <w:bCs/>
          <w:sz w:val="18"/>
          <w:szCs w:val="18"/>
          <w:u w:val="single"/>
        </w:rPr>
        <w:tab/>
      </w:r>
      <w:r w:rsidR="00CA51A6">
        <w:rPr>
          <w:rFonts w:cs="Arial"/>
          <w:b w:val="0"/>
          <w:bCs/>
          <w:sz w:val="18"/>
          <w:szCs w:val="18"/>
          <w:u w:val="single"/>
        </w:rPr>
        <w:tab/>
      </w:r>
      <w:r w:rsidR="00CA51A6">
        <w:rPr>
          <w:rFonts w:cs="Arial"/>
          <w:b w:val="0"/>
          <w:bCs/>
          <w:sz w:val="18"/>
          <w:szCs w:val="18"/>
          <w:u w:val="single"/>
        </w:rPr>
        <w:tab/>
      </w:r>
      <w:r w:rsidR="00CA51A6">
        <w:rPr>
          <w:rFonts w:cs="Arial"/>
          <w:b w:val="0"/>
          <w:bCs/>
          <w:sz w:val="18"/>
          <w:szCs w:val="18"/>
          <w:u w:val="single"/>
        </w:rPr>
        <w:tab/>
      </w:r>
      <w:r w:rsidR="00CA51A6">
        <w:rPr>
          <w:rFonts w:cs="Arial"/>
          <w:b w:val="0"/>
          <w:bCs/>
          <w:sz w:val="18"/>
          <w:szCs w:val="18"/>
          <w:u w:val="single"/>
        </w:rPr>
        <w:tab/>
      </w:r>
      <w:r w:rsidR="00A01452">
        <w:rPr>
          <w:rFonts w:cs="Arial"/>
          <w:b w:val="0"/>
          <w:bCs/>
          <w:sz w:val="18"/>
          <w:szCs w:val="18"/>
          <w:u w:val="single"/>
        </w:rPr>
        <w:tab/>
      </w:r>
      <w:r w:rsidR="00CD1AF7">
        <w:rPr>
          <w:rFonts w:cs="Arial"/>
          <w:b w:val="0"/>
          <w:bCs/>
          <w:sz w:val="18"/>
          <w:szCs w:val="18"/>
          <w:u w:val="single"/>
        </w:rPr>
        <w:tab/>
      </w:r>
      <w:r w:rsidR="00CD1AF7">
        <w:rPr>
          <w:rFonts w:cs="Arial"/>
          <w:b w:val="0"/>
          <w:bCs/>
          <w:sz w:val="18"/>
          <w:szCs w:val="18"/>
          <w:u w:val="single"/>
        </w:rPr>
        <w:tab/>
      </w:r>
      <w:r w:rsidR="00CD1AF7">
        <w:rPr>
          <w:rFonts w:cs="Arial"/>
          <w:b w:val="0"/>
          <w:bCs/>
          <w:sz w:val="18"/>
          <w:szCs w:val="18"/>
          <w:u w:val="single"/>
        </w:rPr>
        <w:tab/>
      </w:r>
      <w:r w:rsidR="00CD1AF7">
        <w:rPr>
          <w:rFonts w:cs="Arial"/>
          <w:b w:val="0"/>
          <w:bCs/>
          <w:sz w:val="18"/>
          <w:szCs w:val="18"/>
          <w:u w:val="single"/>
        </w:rPr>
        <w:tab/>
      </w:r>
    </w:p>
    <w:p w14:paraId="6E2EF0C8" w14:textId="77777777" w:rsidR="00A57036" w:rsidRDefault="00FF26C8" w:rsidP="0064436E">
      <w:pPr>
        <w:pStyle w:val="1"/>
        <w:tabs>
          <w:tab w:val="left" w:pos="0"/>
        </w:tabs>
        <w:spacing w:line="240" w:lineRule="auto"/>
        <w:rPr>
          <w:rFonts w:ascii="Arial" w:hAnsi="Arial" w:cs="Arial"/>
          <w:sz w:val="18"/>
          <w:szCs w:val="18"/>
          <w:u w:val="single"/>
        </w:rPr>
      </w:pPr>
      <w:r w:rsidRPr="00CA51A6">
        <w:rPr>
          <w:rFonts w:ascii="Arial" w:hAnsi="Arial" w:cs="Arial"/>
          <w:sz w:val="18"/>
          <w:szCs w:val="18"/>
        </w:rPr>
        <w:t>Адрес центра испытани</w:t>
      </w:r>
      <w:r w:rsidR="00A57036" w:rsidRPr="00CA51A6">
        <w:rPr>
          <w:rFonts w:ascii="Arial" w:hAnsi="Arial" w:cs="Arial"/>
          <w:sz w:val="18"/>
          <w:szCs w:val="18"/>
        </w:rPr>
        <w:t>й:</w:t>
      </w:r>
      <w:r w:rsidR="00CA51A6">
        <w:rPr>
          <w:rFonts w:ascii="Arial" w:hAnsi="Arial" w:cs="Arial"/>
          <w:sz w:val="18"/>
          <w:szCs w:val="18"/>
          <w:u w:val="single"/>
        </w:rPr>
        <w:tab/>
      </w:r>
      <w:r w:rsidR="00CA51A6">
        <w:rPr>
          <w:rFonts w:ascii="Arial" w:hAnsi="Arial" w:cs="Arial"/>
          <w:sz w:val="18"/>
          <w:szCs w:val="18"/>
          <w:u w:val="single"/>
        </w:rPr>
        <w:tab/>
      </w:r>
      <w:r w:rsidR="00CA51A6">
        <w:rPr>
          <w:rFonts w:ascii="Arial" w:hAnsi="Arial" w:cs="Arial"/>
          <w:sz w:val="18"/>
          <w:szCs w:val="18"/>
          <w:u w:val="single"/>
        </w:rPr>
        <w:tab/>
      </w:r>
      <w:r w:rsidR="00CA51A6">
        <w:rPr>
          <w:rFonts w:ascii="Arial" w:hAnsi="Arial" w:cs="Arial"/>
          <w:sz w:val="18"/>
          <w:szCs w:val="18"/>
          <w:u w:val="single"/>
        </w:rPr>
        <w:tab/>
      </w:r>
      <w:r w:rsidR="00CA51A6">
        <w:rPr>
          <w:rFonts w:ascii="Arial" w:hAnsi="Arial" w:cs="Arial"/>
          <w:sz w:val="18"/>
          <w:szCs w:val="18"/>
          <w:u w:val="single"/>
        </w:rPr>
        <w:tab/>
      </w:r>
      <w:r w:rsidR="00CA51A6">
        <w:rPr>
          <w:rFonts w:ascii="Arial" w:hAnsi="Arial" w:cs="Arial"/>
          <w:sz w:val="18"/>
          <w:szCs w:val="18"/>
          <w:u w:val="single"/>
        </w:rPr>
        <w:tab/>
      </w:r>
      <w:r w:rsidR="00CA51A6">
        <w:rPr>
          <w:rFonts w:ascii="Arial" w:hAnsi="Arial" w:cs="Arial"/>
          <w:sz w:val="18"/>
          <w:szCs w:val="18"/>
          <w:u w:val="single"/>
        </w:rPr>
        <w:tab/>
      </w:r>
      <w:r w:rsidR="00CA51A6">
        <w:rPr>
          <w:rFonts w:ascii="Arial" w:hAnsi="Arial" w:cs="Arial"/>
          <w:sz w:val="18"/>
          <w:szCs w:val="18"/>
          <w:u w:val="single"/>
        </w:rPr>
        <w:tab/>
      </w:r>
      <w:r w:rsidR="00CA51A6">
        <w:rPr>
          <w:rFonts w:ascii="Arial" w:hAnsi="Arial" w:cs="Arial"/>
          <w:sz w:val="18"/>
          <w:szCs w:val="18"/>
          <w:u w:val="single"/>
        </w:rPr>
        <w:tab/>
      </w:r>
      <w:r w:rsidR="00CA51A6">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p>
    <w:p w14:paraId="19D80F16" w14:textId="77777777" w:rsidR="00A57036" w:rsidRDefault="00A57036" w:rsidP="0064436E">
      <w:pPr>
        <w:pStyle w:val="1"/>
        <w:tabs>
          <w:tab w:val="left" w:pos="0"/>
        </w:tabs>
        <w:spacing w:line="240" w:lineRule="auto"/>
        <w:rPr>
          <w:rFonts w:ascii="Arial" w:hAnsi="Arial" w:cs="Arial"/>
          <w:sz w:val="18"/>
          <w:szCs w:val="18"/>
          <w:u w:val="single"/>
        </w:rPr>
      </w:pPr>
      <w:r w:rsidRPr="00CA51A6">
        <w:rPr>
          <w:rFonts w:ascii="Arial" w:hAnsi="Arial" w:cs="Arial"/>
          <w:sz w:val="18"/>
          <w:szCs w:val="18"/>
        </w:rPr>
        <w:t>Дата проведения испытаний:</w:t>
      </w:r>
      <w:r w:rsidRPr="00CA51A6">
        <w:rPr>
          <w:rFonts w:ascii="Arial" w:hAnsi="Arial" w:cs="Arial"/>
          <w:sz w:val="18"/>
          <w:szCs w:val="18"/>
          <w:u w:val="single"/>
        </w:rPr>
        <w:t xml:space="preserve"> </w:t>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p>
    <w:p w14:paraId="10C77E29" w14:textId="77777777" w:rsidR="00A57036" w:rsidRDefault="00A57036" w:rsidP="0064436E">
      <w:pPr>
        <w:pStyle w:val="1"/>
        <w:tabs>
          <w:tab w:val="left" w:pos="0"/>
        </w:tabs>
        <w:spacing w:line="240" w:lineRule="auto"/>
        <w:rPr>
          <w:rFonts w:ascii="Arial" w:hAnsi="Arial" w:cs="Arial"/>
          <w:sz w:val="18"/>
          <w:szCs w:val="18"/>
          <w:u w:val="single"/>
        </w:rPr>
      </w:pPr>
      <w:r w:rsidRPr="00CA51A6">
        <w:rPr>
          <w:rFonts w:ascii="Arial" w:hAnsi="Arial" w:cs="Arial"/>
          <w:sz w:val="18"/>
          <w:szCs w:val="18"/>
        </w:rPr>
        <w:t>Место проведения испытаний:</w:t>
      </w:r>
      <w:r w:rsidR="005352A1">
        <w:rPr>
          <w:rFonts w:ascii="Arial" w:hAnsi="Arial" w:cs="Arial"/>
          <w:sz w:val="18"/>
          <w:szCs w:val="18"/>
          <w:u w:val="single"/>
        </w:rPr>
        <w:t xml:space="preserve"> </w:t>
      </w:r>
      <w:r w:rsidR="005352A1">
        <w:rPr>
          <w:rFonts w:ascii="Arial" w:hAnsi="Arial" w:cs="Arial"/>
          <w:sz w:val="18"/>
          <w:szCs w:val="18"/>
          <w:u w:val="single"/>
        </w:rPr>
        <w:tab/>
      </w:r>
      <w:r w:rsidR="005352A1">
        <w:rPr>
          <w:rFonts w:ascii="Arial" w:hAnsi="Arial" w:cs="Arial"/>
          <w:sz w:val="18"/>
          <w:szCs w:val="18"/>
          <w:u w:val="single"/>
        </w:rPr>
        <w:tab/>
      </w:r>
      <w:r w:rsidR="005352A1">
        <w:rPr>
          <w:rFonts w:ascii="Arial" w:hAnsi="Arial" w:cs="Arial"/>
          <w:sz w:val="18"/>
          <w:szCs w:val="18"/>
          <w:u w:val="single"/>
        </w:rPr>
        <w:tab/>
      </w:r>
      <w:r w:rsidR="005352A1">
        <w:rPr>
          <w:rFonts w:ascii="Arial" w:hAnsi="Arial" w:cs="Arial"/>
          <w:sz w:val="18"/>
          <w:szCs w:val="18"/>
          <w:u w:val="single"/>
        </w:rPr>
        <w:tab/>
      </w:r>
      <w:r w:rsidR="005352A1">
        <w:rPr>
          <w:rFonts w:ascii="Arial" w:hAnsi="Arial" w:cs="Arial"/>
          <w:sz w:val="18"/>
          <w:szCs w:val="18"/>
          <w:u w:val="single"/>
        </w:rPr>
        <w:tab/>
      </w:r>
      <w:r w:rsidR="005352A1">
        <w:rPr>
          <w:rFonts w:ascii="Arial" w:hAnsi="Arial" w:cs="Arial"/>
          <w:sz w:val="18"/>
          <w:szCs w:val="18"/>
          <w:u w:val="single"/>
        </w:rPr>
        <w:tab/>
      </w:r>
      <w:r w:rsidR="005352A1">
        <w:rPr>
          <w:rFonts w:ascii="Arial" w:hAnsi="Arial" w:cs="Arial"/>
          <w:sz w:val="18"/>
          <w:szCs w:val="18"/>
          <w:u w:val="single"/>
        </w:rPr>
        <w:tab/>
      </w:r>
      <w:r w:rsidR="005352A1">
        <w:rPr>
          <w:rFonts w:ascii="Arial" w:hAnsi="Arial" w:cs="Arial"/>
          <w:sz w:val="18"/>
          <w:szCs w:val="18"/>
          <w:u w:val="single"/>
        </w:rPr>
        <w:tab/>
      </w:r>
      <w:r w:rsidR="005352A1">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p>
    <w:p w14:paraId="503FA317" w14:textId="77777777" w:rsidR="0064436E" w:rsidRPr="00CA51A6" w:rsidRDefault="0064436E" w:rsidP="0064436E">
      <w:pPr>
        <w:pStyle w:val="1"/>
        <w:tabs>
          <w:tab w:val="left" w:pos="0"/>
        </w:tabs>
        <w:spacing w:line="240" w:lineRule="auto"/>
        <w:rPr>
          <w:rFonts w:ascii="Arial" w:hAnsi="Arial" w:cs="Arial"/>
          <w:sz w:val="18"/>
          <w:szCs w:val="18"/>
        </w:rPr>
      </w:pPr>
    </w:p>
    <w:p w14:paraId="34608C09" w14:textId="77777777" w:rsidR="00A57036" w:rsidRDefault="00A57036" w:rsidP="0064436E">
      <w:pPr>
        <w:pStyle w:val="1"/>
        <w:tabs>
          <w:tab w:val="left" w:pos="0"/>
        </w:tabs>
        <w:spacing w:line="240" w:lineRule="auto"/>
        <w:rPr>
          <w:rFonts w:ascii="Arial" w:hAnsi="Arial" w:cs="Arial"/>
          <w:sz w:val="18"/>
          <w:szCs w:val="18"/>
          <w:u w:val="single"/>
        </w:rPr>
      </w:pPr>
      <w:r w:rsidRPr="00CA51A6">
        <w:rPr>
          <w:rFonts w:ascii="Arial" w:hAnsi="Arial" w:cs="Arial"/>
          <w:sz w:val="18"/>
          <w:szCs w:val="18"/>
        </w:rPr>
        <w:t>Заявитель:</w:t>
      </w:r>
      <w:r w:rsidRPr="00CA51A6">
        <w:rPr>
          <w:rFonts w:ascii="Arial" w:hAnsi="Arial" w:cs="Arial"/>
          <w:sz w:val="18"/>
          <w:szCs w:val="18"/>
          <w:u w:val="single"/>
        </w:rPr>
        <w:t xml:space="preserve"> </w:t>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00CA51A6">
        <w:rPr>
          <w:rFonts w:ascii="Arial" w:hAnsi="Arial" w:cs="Arial"/>
          <w:sz w:val="18"/>
          <w:szCs w:val="18"/>
          <w:u w:val="single"/>
        </w:rPr>
        <w:tab/>
      </w:r>
      <w:r w:rsidR="00CA51A6">
        <w:rPr>
          <w:rFonts w:ascii="Arial" w:hAnsi="Arial" w:cs="Arial"/>
          <w:sz w:val="18"/>
          <w:szCs w:val="18"/>
          <w:u w:val="single"/>
        </w:rPr>
        <w:tab/>
      </w:r>
      <w:r w:rsidR="00CA51A6">
        <w:rPr>
          <w:rFonts w:ascii="Arial" w:hAnsi="Arial" w:cs="Arial"/>
          <w:sz w:val="18"/>
          <w:szCs w:val="18"/>
          <w:u w:val="single"/>
        </w:rPr>
        <w:tab/>
      </w:r>
      <w:r w:rsidR="00CA51A6">
        <w:rPr>
          <w:rFonts w:ascii="Arial" w:hAnsi="Arial" w:cs="Arial"/>
          <w:sz w:val="18"/>
          <w:szCs w:val="18"/>
          <w:u w:val="single"/>
        </w:rPr>
        <w:tab/>
      </w:r>
      <w:r w:rsidR="00CA51A6">
        <w:rPr>
          <w:rFonts w:ascii="Arial" w:hAnsi="Arial" w:cs="Arial"/>
          <w:sz w:val="18"/>
          <w:szCs w:val="18"/>
          <w:u w:val="single"/>
        </w:rPr>
        <w:tab/>
      </w:r>
      <w:r w:rsidR="00CA51A6">
        <w:rPr>
          <w:rFonts w:ascii="Arial" w:hAnsi="Arial" w:cs="Arial"/>
          <w:sz w:val="18"/>
          <w:szCs w:val="18"/>
          <w:u w:val="single"/>
        </w:rPr>
        <w:tab/>
      </w:r>
      <w:r w:rsidR="00A01452">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p>
    <w:p w14:paraId="76E91793" w14:textId="77777777" w:rsidR="00A57036" w:rsidRDefault="00A57036" w:rsidP="0064436E">
      <w:pPr>
        <w:pStyle w:val="1"/>
        <w:tabs>
          <w:tab w:val="left" w:pos="0"/>
        </w:tabs>
        <w:spacing w:line="240" w:lineRule="auto"/>
        <w:rPr>
          <w:rFonts w:ascii="Arial" w:hAnsi="Arial" w:cs="Arial"/>
          <w:sz w:val="18"/>
          <w:szCs w:val="18"/>
          <w:u w:val="single"/>
        </w:rPr>
      </w:pPr>
      <w:r w:rsidRPr="00CA51A6">
        <w:rPr>
          <w:rFonts w:ascii="Arial" w:hAnsi="Arial" w:cs="Arial"/>
          <w:sz w:val="18"/>
          <w:szCs w:val="18"/>
        </w:rPr>
        <w:t>Юридический адрес:</w:t>
      </w:r>
      <w:r w:rsidRPr="00CA51A6">
        <w:rPr>
          <w:rFonts w:ascii="Arial" w:hAnsi="Arial" w:cs="Arial"/>
          <w:sz w:val="18"/>
          <w:szCs w:val="18"/>
          <w:u w:val="single"/>
        </w:rPr>
        <w:t xml:space="preserve"> </w:t>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p>
    <w:p w14:paraId="673A483A" w14:textId="77777777" w:rsidR="00A57036" w:rsidRPr="00CA51A6" w:rsidRDefault="00A57036" w:rsidP="0064436E">
      <w:pPr>
        <w:pStyle w:val="1"/>
        <w:tabs>
          <w:tab w:val="left" w:pos="0"/>
        </w:tabs>
        <w:spacing w:line="240" w:lineRule="auto"/>
        <w:rPr>
          <w:rFonts w:ascii="Arial" w:hAnsi="Arial" w:cs="Arial"/>
          <w:sz w:val="18"/>
          <w:szCs w:val="18"/>
        </w:rPr>
      </w:pPr>
      <w:r w:rsidRPr="00CA51A6">
        <w:rPr>
          <w:rFonts w:ascii="Arial" w:hAnsi="Arial" w:cs="Arial"/>
          <w:sz w:val="18"/>
          <w:szCs w:val="18"/>
        </w:rPr>
        <w:t>Почтовый адрес:</w:t>
      </w:r>
      <w:r w:rsidRPr="00CA51A6">
        <w:rPr>
          <w:rFonts w:ascii="Arial" w:hAnsi="Arial" w:cs="Arial"/>
          <w:sz w:val="18"/>
          <w:szCs w:val="18"/>
          <w:u w:val="single"/>
        </w:rPr>
        <w:t xml:space="preserve"> </w:t>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00CA51A6">
        <w:rPr>
          <w:rFonts w:ascii="Arial" w:hAnsi="Arial" w:cs="Arial"/>
          <w:sz w:val="18"/>
          <w:szCs w:val="18"/>
          <w:u w:val="single"/>
        </w:rPr>
        <w:tab/>
      </w:r>
      <w:r w:rsidR="00CA51A6">
        <w:rPr>
          <w:rFonts w:ascii="Arial" w:hAnsi="Arial" w:cs="Arial"/>
          <w:sz w:val="18"/>
          <w:szCs w:val="18"/>
          <w:u w:val="single"/>
        </w:rPr>
        <w:tab/>
      </w:r>
      <w:r w:rsidR="00CA51A6">
        <w:rPr>
          <w:rFonts w:ascii="Arial" w:hAnsi="Arial" w:cs="Arial"/>
          <w:sz w:val="18"/>
          <w:szCs w:val="18"/>
          <w:u w:val="single"/>
        </w:rPr>
        <w:tab/>
      </w:r>
      <w:r w:rsidR="00CA51A6">
        <w:rPr>
          <w:rFonts w:ascii="Arial" w:hAnsi="Arial" w:cs="Arial"/>
          <w:sz w:val="18"/>
          <w:szCs w:val="18"/>
          <w:u w:val="single"/>
        </w:rPr>
        <w:tab/>
      </w:r>
      <w:r w:rsidR="00CA51A6">
        <w:rPr>
          <w:rFonts w:ascii="Arial" w:hAnsi="Arial" w:cs="Arial"/>
          <w:sz w:val="18"/>
          <w:szCs w:val="18"/>
          <w:u w:val="single"/>
        </w:rPr>
        <w:tab/>
      </w:r>
      <w:r w:rsidR="00A01452">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p>
    <w:p w14:paraId="41F1D394" w14:textId="77777777" w:rsidR="00A57036" w:rsidRPr="00CA51A6" w:rsidRDefault="00A57036" w:rsidP="0064436E">
      <w:pPr>
        <w:pStyle w:val="1"/>
        <w:tabs>
          <w:tab w:val="left" w:pos="0"/>
        </w:tabs>
        <w:spacing w:line="240" w:lineRule="auto"/>
        <w:rPr>
          <w:rFonts w:ascii="Arial" w:hAnsi="Arial" w:cs="Arial"/>
          <w:sz w:val="18"/>
          <w:szCs w:val="18"/>
        </w:rPr>
      </w:pPr>
    </w:p>
    <w:p w14:paraId="754EADED" w14:textId="77777777" w:rsidR="00C25F30" w:rsidRDefault="00FF26C8" w:rsidP="0064436E">
      <w:pPr>
        <w:tabs>
          <w:tab w:val="left" w:pos="0"/>
        </w:tabs>
        <w:spacing w:after="0" w:line="240" w:lineRule="auto"/>
        <w:jc w:val="both"/>
        <w:rPr>
          <w:rFonts w:ascii="Arial" w:hAnsi="Arial" w:cs="Arial"/>
          <w:sz w:val="18"/>
          <w:szCs w:val="18"/>
          <w:u w:val="single"/>
        </w:rPr>
      </w:pPr>
      <w:r w:rsidRPr="00CA51A6">
        <w:rPr>
          <w:rFonts w:ascii="Arial" w:hAnsi="Arial" w:cs="Arial"/>
          <w:sz w:val="18"/>
          <w:szCs w:val="18"/>
        </w:rPr>
        <w:t>Изготовитель:</w:t>
      </w:r>
      <w:r w:rsidR="00C25F30" w:rsidRPr="00CA51A6">
        <w:rPr>
          <w:rFonts w:ascii="Arial" w:hAnsi="Arial" w:cs="Arial"/>
          <w:sz w:val="18"/>
          <w:szCs w:val="18"/>
          <w:u w:val="single"/>
        </w:rPr>
        <w:t xml:space="preserve"> </w:t>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p>
    <w:p w14:paraId="66736324" w14:textId="77777777" w:rsidR="00C25F30" w:rsidRDefault="00C25F30" w:rsidP="0064436E">
      <w:pPr>
        <w:tabs>
          <w:tab w:val="left" w:pos="0"/>
        </w:tabs>
        <w:spacing w:after="0" w:line="240" w:lineRule="auto"/>
        <w:jc w:val="both"/>
        <w:rPr>
          <w:rFonts w:ascii="Arial" w:hAnsi="Arial" w:cs="Arial"/>
          <w:sz w:val="18"/>
          <w:szCs w:val="18"/>
          <w:u w:val="single"/>
        </w:rPr>
      </w:pPr>
      <w:r w:rsidRPr="00CA51A6">
        <w:rPr>
          <w:rFonts w:ascii="Arial" w:hAnsi="Arial" w:cs="Arial"/>
          <w:sz w:val="18"/>
          <w:szCs w:val="18"/>
        </w:rPr>
        <w:t>Юридический адрес:</w:t>
      </w:r>
      <w:r w:rsidRPr="00CA51A6">
        <w:rPr>
          <w:rFonts w:ascii="Arial" w:hAnsi="Arial" w:cs="Arial"/>
          <w:sz w:val="18"/>
          <w:szCs w:val="18"/>
          <w:u w:val="single"/>
        </w:rPr>
        <w:t xml:space="preserve"> </w:t>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p>
    <w:p w14:paraId="73AF5AA1" w14:textId="77777777" w:rsidR="00C25F30" w:rsidRDefault="00C25F30" w:rsidP="0064436E">
      <w:pPr>
        <w:tabs>
          <w:tab w:val="left" w:pos="0"/>
        </w:tabs>
        <w:spacing w:after="0" w:line="240" w:lineRule="auto"/>
        <w:jc w:val="both"/>
        <w:rPr>
          <w:rFonts w:ascii="Arial" w:hAnsi="Arial" w:cs="Arial"/>
          <w:sz w:val="18"/>
          <w:szCs w:val="18"/>
          <w:u w:val="single"/>
        </w:rPr>
      </w:pPr>
      <w:r w:rsidRPr="00CA51A6">
        <w:rPr>
          <w:rFonts w:ascii="Arial" w:hAnsi="Arial" w:cs="Arial"/>
          <w:sz w:val="18"/>
          <w:szCs w:val="18"/>
        </w:rPr>
        <w:t>Почтовый адрес:</w:t>
      </w:r>
      <w:r w:rsidRPr="00CA51A6">
        <w:rPr>
          <w:rFonts w:ascii="Arial" w:hAnsi="Arial" w:cs="Arial"/>
          <w:sz w:val="18"/>
          <w:szCs w:val="18"/>
          <w:u w:val="single"/>
        </w:rPr>
        <w:t xml:space="preserve"> </w:t>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00CA51A6">
        <w:rPr>
          <w:rFonts w:ascii="Arial" w:hAnsi="Arial" w:cs="Arial"/>
          <w:sz w:val="18"/>
          <w:szCs w:val="18"/>
          <w:u w:val="single"/>
        </w:rPr>
        <w:tab/>
      </w:r>
      <w:r w:rsidR="00CA51A6">
        <w:rPr>
          <w:rFonts w:ascii="Arial" w:hAnsi="Arial" w:cs="Arial"/>
          <w:sz w:val="18"/>
          <w:szCs w:val="18"/>
          <w:u w:val="single"/>
        </w:rPr>
        <w:tab/>
      </w:r>
      <w:r w:rsidR="00CA51A6">
        <w:rPr>
          <w:rFonts w:ascii="Arial" w:hAnsi="Arial" w:cs="Arial"/>
          <w:sz w:val="18"/>
          <w:szCs w:val="18"/>
          <w:u w:val="single"/>
        </w:rPr>
        <w:tab/>
      </w:r>
      <w:r w:rsidR="00CA51A6">
        <w:rPr>
          <w:rFonts w:ascii="Arial" w:hAnsi="Arial" w:cs="Arial"/>
          <w:sz w:val="18"/>
          <w:szCs w:val="18"/>
          <w:u w:val="single"/>
        </w:rPr>
        <w:tab/>
      </w:r>
      <w:r w:rsidR="00CA51A6">
        <w:rPr>
          <w:rFonts w:ascii="Arial" w:hAnsi="Arial" w:cs="Arial"/>
          <w:sz w:val="18"/>
          <w:szCs w:val="18"/>
          <w:u w:val="single"/>
        </w:rPr>
        <w:tab/>
      </w:r>
      <w:r w:rsidR="00CA51A6">
        <w:rPr>
          <w:rFonts w:ascii="Arial" w:hAnsi="Arial" w:cs="Arial"/>
          <w:sz w:val="18"/>
          <w:szCs w:val="18"/>
          <w:u w:val="single"/>
        </w:rPr>
        <w:tab/>
      </w:r>
      <w:r w:rsidR="00CA51A6">
        <w:rPr>
          <w:rFonts w:ascii="Arial" w:hAnsi="Arial" w:cs="Arial"/>
          <w:sz w:val="18"/>
          <w:szCs w:val="18"/>
          <w:u w:val="single"/>
        </w:rPr>
        <w:tab/>
      </w:r>
      <w:r w:rsidR="00A01452">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p>
    <w:p w14:paraId="2934CAAD" w14:textId="77777777" w:rsidR="0064436E" w:rsidRPr="00CA51A6" w:rsidRDefault="0064436E" w:rsidP="0064436E">
      <w:pPr>
        <w:tabs>
          <w:tab w:val="left" w:pos="0"/>
        </w:tabs>
        <w:spacing w:after="0" w:line="240" w:lineRule="auto"/>
        <w:jc w:val="both"/>
        <w:rPr>
          <w:rFonts w:ascii="Arial" w:hAnsi="Arial" w:cs="Arial"/>
          <w:sz w:val="18"/>
          <w:szCs w:val="18"/>
        </w:rPr>
      </w:pPr>
    </w:p>
    <w:p w14:paraId="69500FCF" w14:textId="77777777" w:rsidR="00C25F30" w:rsidRDefault="00C25F30" w:rsidP="0064436E">
      <w:pPr>
        <w:tabs>
          <w:tab w:val="left" w:pos="0"/>
        </w:tabs>
        <w:spacing w:after="0" w:line="240" w:lineRule="auto"/>
        <w:jc w:val="both"/>
        <w:rPr>
          <w:rFonts w:ascii="Arial" w:hAnsi="Arial" w:cs="Arial"/>
          <w:sz w:val="18"/>
          <w:szCs w:val="18"/>
          <w:u w:val="single"/>
        </w:rPr>
      </w:pPr>
      <w:r w:rsidRPr="00CA51A6">
        <w:rPr>
          <w:rFonts w:ascii="Arial" w:hAnsi="Arial" w:cs="Arial"/>
          <w:sz w:val="18"/>
          <w:szCs w:val="18"/>
        </w:rPr>
        <w:t>Наименование испытуем</w:t>
      </w:r>
      <w:r w:rsidR="00766F38">
        <w:rPr>
          <w:rFonts w:ascii="Arial" w:hAnsi="Arial" w:cs="Arial"/>
          <w:sz w:val="18"/>
          <w:szCs w:val="18"/>
        </w:rPr>
        <w:t>ых средств измерений</w:t>
      </w:r>
      <w:r w:rsidRPr="00CA51A6">
        <w:rPr>
          <w:rFonts w:ascii="Arial" w:hAnsi="Arial" w:cs="Arial"/>
          <w:sz w:val="18"/>
          <w:szCs w:val="18"/>
        </w:rPr>
        <w:t>:</w:t>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00A01452">
        <w:rPr>
          <w:rFonts w:ascii="Arial" w:hAnsi="Arial" w:cs="Arial"/>
          <w:sz w:val="18"/>
          <w:szCs w:val="18"/>
          <w:u w:val="single"/>
        </w:rPr>
        <w:tab/>
      </w:r>
      <w:r w:rsidR="00A01452">
        <w:rPr>
          <w:rFonts w:ascii="Arial" w:hAnsi="Arial" w:cs="Arial"/>
          <w:sz w:val="18"/>
          <w:szCs w:val="18"/>
          <w:u w:val="single"/>
        </w:rPr>
        <w:tab/>
      </w:r>
      <w:r w:rsidR="00A01452">
        <w:rPr>
          <w:rFonts w:ascii="Arial" w:hAnsi="Arial" w:cs="Arial"/>
          <w:sz w:val="18"/>
          <w:szCs w:val="18"/>
          <w:u w:val="single"/>
        </w:rPr>
        <w:tab/>
      </w:r>
      <w:r w:rsidRPr="00CA51A6">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p>
    <w:p w14:paraId="3F7B648C" w14:textId="77777777" w:rsidR="00C25F30" w:rsidRDefault="00C25F30" w:rsidP="0064436E">
      <w:pPr>
        <w:tabs>
          <w:tab w:val="left" w:pos="0"/>
        </w:tabs>
        <w:spacing w:after="0" w:line="240" w:lineRule="auto"/>
        <w:jc w:val="both"/>
        <w:rPr>
          <w:rFonts w:ascii="Arial" w:hAnsi="Arial" w:cs="Arial"/>
          <w:sz w:val="18"/>
          <w:szCs w:val="18"/>
          <w:u w:val="single"/>
        </w:rPr>
      </w:pPr>
      <w:r w:rsidRPr="00D0349E">
        <w:rPr>
          <w:rFonts w:ascii="Arial" w:hAnsi="Arial" w:cs="Arial"/>
          <w:sz w:val="18"/>
          <w:szCs w:val="18"/>
        </w:rPr>
        <w:t>Заводск</w:t>
      </w:r>
      <w:r w:rsidR="0064436E" w:rsidRPr="00D0349E">
        <w:rPr>
          <w:rFonts w:ascii="Arial" w:hAnsi="Arial" w:cs="Arial"/>
          <w:sz w:val="18"/>
          <w:szCs w:val="18"/>
        </w:rPr>
        <w:t>ие</w:t>
      </w:r>
      <w:r w:rsidRPr="00D0349E">
        <w:rPr>
          <w:rFonts w:ascii="Arial" w:hAnsi="Arial" w:cs="Arial"/>
          <w:sz w:val="18"/>
          <w:szCs w:val="18"/>
        </w:rPr>
        <w:t xml:space="preserve"> номер</w:t>
      </w:r>
      <w:r w:rsidR="0064436E" w:rsidRPr="00D0349E">
        <w:rPr>
          <w:rFonts w:ascii="Arial" w:hAnsi="Arial" w:cs="Arial"/>
          <w:sz w:val="18"/>
          <w:szCs w:val="18"/>
        </w:rPr>
        <w:t>а</w:t>
      </w:r>
      <w:r w:rsidRPr="00D0349E">
        <w:rPr>
          <w:rFonts w:ascii="Arial" w:hAnsi="Arial" w:cs="Arial"/>
          <w:sz w:val="18"/>
          <w:szCs w:val="18"/>
        </w:rPr>
        <w:t>:</w:t>
      </w:r>
      <w:r w:rsidR="00766F38">
        <w:rPr>
          <w:rFonts w:ascii="Arial" w:hAnsi="Arial" w:cs="Arial"/>
          <w:sz w:val="18"/>
          <w:szCs w:val="18"/>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00E81306">
        <w:rPr>
          <w:rFonts w:ascii="Arial" w:hAnsi="Arial" w:cs="Arial"/>
          <w:sz w:val="18"/>
          <w:szCs w:val="18"/>
          <w:u w:val="single"/>
        </w:rPr>
        <w:tab/>
      </w:r>
      <w:r w:rsidR="00E81306">
        <w:rPr>
          <w:rFonts w:ascii="Arial" w:hAnsi="Arial" w:cs="Arial"/>
          <w:sz w:val="18"/>
          <w:szCs w:val="18"/>
          <w:u w:val="single"/>
        </w:rPr>
        <w:tab/>
      </w:r>
      <w:r w:rsidR="00E81306">
        <w:rPr>
          <w:rFonts w:ascii="Arial" w:hAnsi="Arial" w:cs="Arial"/>
          <w:sz w:val="18"/>
          <w:szCs w:val="18"/>
          <w:u w:val="single"/>
        </w:rPr>
        <w:tab/>
      </w:r>
      <w:r w:rsidR="00E81306">
        <w:rPr>
          <w:rFonts w:ascii="Arial" w:hAnsi="Arial" w:cs="Arial"/>
          <w:sz w:val="18"/>
          <w:szCs w:val="18"/>
          <w:u w:val="single"/>
        </w:rPr>
        <w:tab/>
      </w:r>
      <w:r w:rsidR="00E81306">
        <w:rPr>
          <w:rFonts w:ascii="Arial" w:hAnsi="Arial" w:cs="Arial"/>
          <w:sz w:val="18"/>
          <w:szCs w:val="18"/>
          <w:u w:val="single"/>
        </w:rPr>
        <w:tab/>
      </w:r>
      <w:r w:rsidR="00A01452">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p>
    <w:p w14:paraId="7BCD1B5C" w14:textId="77777777" w:rsidR="00C25F30" w:rsidRPr="00CA51A6" w:rsidRDefault="00C25F30" w:rsidP="0064436E">
      <w:pPr>
        <w:tabs>
          <w:tab w:val="left" w:pos="0"/>
        </w:tabs>
        <w:spacing w:after="0" w:line="240" w:lineRule="auto"/>
        <w:jc w:val="both"/>
        <w:rPr>
          <w:rFonts w:ascii="Arial" w:hAnsi="Arial" w:cs="Arial"/>
          <w:sz w:val="18"/>
          <w:szCs w:val="18"/>
        </w:rPr>
      </w:pPr>
      <w:r w:rsidRPr="00CA51A6">
        <w:rPr>
          <w:rFonts w:ascii="Arial" w:hAnsi="Arial" w:cs="Arial"/>
          <w:sz w:val="18"/>
          <w:szCs w:val="18"/>
        </w:rPr>
        <w:t>Года выпуска:</w:t>
      </w:r>
      <w:r w:rsidRPr="00CA51A6">
        <w:rPr>
          <w:rFonts w:ascii="Arial" w:hAnsi="Arial" w:cs="Arial"/>
          <w:sz w:val="18"/>
          <w:szCs w:val="18"/>
          <w:u w:val="single"/>
        </w:rPr>
        <w:t xml:space="preserve"> </w:t>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p>
    <w:p w14:paraId="069F83B9" w14:textId="77777777" w:rsidR="00C25F30" w:rsidRPr="00CA51A6" w:rsidRDefault="00C25F30" w:rsidP="0064436E">
      <w:pPr>
        <w:tabs>
          <w:tab w:val="left" w:pos="0"/>
        </w:tabs>
        <w:spacing w:after="0" w:line="240" w:lineRule="auto"/>
        <w:jc w:val="both"/>
        <w:rPr>
          <w:rFonts w:ascii="Arial" w:hAnsi="Arial" w:cs="Arial"/>
          <w:sz w:val="18"/>
          <w:szCs w:val="18"/>
        </w:rPr>
      </w:pPr>
    </w:p>
    <w:p w14:paraId="308D07E1" w14:textId="77777777" w:rsidR="00FF26C8" w:rsidRDefault="00FF26C8" w:rsidP="0064436E">
      <w:pPr>
        <w:pStyle w:val="1"/>
        <w:tabs>
          <w:tab w:val="left" w:pos="0"/>
        </w:tabs>
        <w:spacing w:line="240" w:lineRule="auto"/>
        <w:rPr>
          <w:rFonts w:ascii="Arial" w:hAnsi="Arial" w:cs="Arial"/>
          <w:sz w:val="18"/>
          <w:szCs w:val="18"/>
        </w:rPr>
      </w:pPr>
      <w:r w:rsidRPr="00CA51A6">
        <w:rPr>
          <w:rFonts w:ascii="Arial" w:hAnsi="Arial" w:cs="Arial"/>
          <w:sz w:val="18"/>
          <w:szCs w:val="18"/>
        </w:rPr>
        <w:t>Условия проведения испытаний:</w:t>
      </w:r>
    </w:p>
    <w:p w14:paraId="2D741B01" w14:textId="77777777" w:rsidR="00C25F30" w:rsidRDefault="00FF26C8" w:rsidP="0064436E">
      <w:pPr>
        <w:pStyle w:val="1"/>
        <w:tabs>
          <w:tab w:val="left" w:pos="0"/>
        </w:tabs>
        <w:spacing w:line="240" w:lineRule="auto"/>
        <w:rPr>
          <w:rFonts w:ascii="Arial" w:hAnsi="Arial" w:cs="Arial"/>
          <w:sz w:val="18"/>
          <w:szCs w:val="18"/>
          <w:u w:val="single"/>
        </w:rPr>
      </w:pPr>
      <w:r w:rsidRPr="00CA51A6">
        <w:rPr>
          <w:rFonts w:ascii="Arial" w:hAnsi="Arial" w:cs="Arial"/>
          <w:sz w:val="18"/>
          <w:szCs w:val="18"/>
        </w:rPr>
        <w:t xml:space="preserve">Температура окружающего воздуха, </w:t>
      </w:r>
      <w:r w:rsidR="002D47E7" w:rsidRPr="002D47E7">
        <w:rPr>
          <w:rFonts w:ascii="Arial" w:hAnsi="Arial" w:cs="Arial"/>
          <w:sz w:val="18"/>
          <w:szCs w:val="18"/>
        </w:rPr>
        <w:t>°С</w:t>
      </w:r>
      <w:r w:rsidRPr="00CA51A6">
        <w:rPr>
          <w:rFonts w:ascii="Arial" w:hAnsi="Arial" w:cs="Arial"/>
          <w:sz w:val="18"/>
          <w:szCs w:val="18"/>
        </w:rPr>
        <w:t xml:space="preserve">: </w:t>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5352A1">
        <w:rPr>
          <w:rFonts w:ascii="Arial" w:hAnsi="Arial" w:cs="Arial"/>
          <w:sz w:val="18"/>
          <w:szCs w:val="18"/>
          <w:u w:val="single"/>
        </w:rPr>
        <w:tab/>
      </w:r>
      <w:r w:rsidR="005352A1">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p>
    <w:p w14:paraId="5A3CCE27" w14:textId="77777777" w:rsidR="00C25F30" w:rsidRDefault="00FF26C8" w:rsidP="0064436E">
      <w:pPr>
        <w:pStyle w:val="1"/>
        <w:tabs>
          <w:tab w:val="left" w:pos="0"/>
        </w:tabs>
        <w:spacing w:line="240" w:lineRule="auto"/>
        <w:rPr>
          <w:rFonts w:ascii="Arial" w:hAnsi="Arial" w:cs="Arial"/>
          <w:sz w:val="18"/>
          <w:szCs w:val="18"/>
          <w:u w:val="single"/>
        </w:rPr>
      </w:pPr>
      <w:r w:rsidRPr="00CA51A6">
        <w:rPr>
          <w:rFonts w:ascii="Arial" w:hAnsi="Arial" w:cs="Arial"/>
          <w:sz w:val="18"/>
          <w:szCs w:val="18"/>
        </w:rPr>
        <w:t xml:space="preserve">Относительная влажность окружающего воздуха, %: </w:t>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5352A1">
        <w:rPr>
          <w:rFonts w:ascii="Arial" w:hAnsi="Arial" w:cs="Arial"/>
          <w:sz w:val="18"/>
          <w:szCs w:val="18"/>
          <w:u w:val="single"/>
        </w:rPr>
        <w:tab/>
      </w:r>
      <w:r w:rsidR="005352A1">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p>
    <w:p w14:paraId="69BD915F" w14:textId="77777777" w:rsidR="00C25F30" w:rsidRDefault="00FF26C8" w:rsidP="0064436E">
      <w:pPr>
        <w:pStyle w:val="1"/>
        <w:tabs>
          <w:tab w:val="left" w:pos="0"/>
        </w:tabs>
        <w:spacing w:line="240" w:lineRule="auto"/>
        <w:rPr>
          <w:rFonts w:ascii="Arial" w:hAnsi="Arial" w:cs="Arial"/>
          <w:sz w:val="18"/>
          <w:szCs w:val="18"/>
          <w:u w:val="single"/>
        </w:rPr>
      </w:pPr>
      <w:r w:rsidRPr="00CA51A6">
        <w:rPr>
          <w:rFonts w:ascii="Arial" w:hAnsi="Arial" w:cs="Arial"/>
          <w:sz w:val="18"/>
          <w:szCs w:val="18"/>
        </w:rPr>
        <w:t>Атмосферное давление, кПа:</w:t>
      </w:r>
      <w:r w:rsidR="00C25F30" w:rsidRPr="00CA51A6">
        <w:rPr>
          <w:rFonts w:ascii="Arial" w:hAnsi="Arial" w:cs="Arial"/>
          <w:sz w:val="18"/>
          <w:szCs w:val="18"/>
          <w:u w:val="single"/>
        </w:rPr>
        <w:t xml:space="preserve"> </w:t>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A01452">
        <w:rPr>
          <w:rFonts w:ascii="Arial" w:hAnsi="Arial" w:cs="Arial"/>
          <w:sz w:val="18"/>
          <w:szCs w:val="18"/>
          <w:u w:val="single"/>
        </w:rPr>
        <w:tab/>
      </w:r>
      <w:r w:rsidR="005352A1">
        <w:rPr>
          <w:rFonts w:ascii="Arial" w:hAnsi="Arial" w:cs="Arial"/>
          <w:sz w:val="18"/>
          <w:szCs w:val="18"/>
          <w:u w:val="single"/>
        </w:rPr>
        <w:tab/>
      </w:r>
      <w:r w:rsidR="005352A1">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p>
    <w:p w14:paraId="287ED63C" w14:textId="77777777" w:rsidR="00FF26C8" w:rsidRDefault="001365E4" w:rsidP="0064436E">
      <w:pPr>
        <w:pStyle w:val="1"/>
        <w:tabs>
          <w:tab w:val="left" w:pos="0"/>
        </w:tabs>
        <w:spacing w:line="240" w:lineRule="auto"/>
        <w:rPr>
          <w:rFonts w:ascii="Arial" w:hAnsi="Arial" w:cs="Arial"/>
          <w:sz w:val="18"/>
          <w:szCs w:val="18"/>
        </w:rPr>
      </w:pPr>
      <w:r w:rsidRPr="00CA51A6">
        <w:rPr>
          <w:rFonts w:ascii="Arial" w:hAnsi="Arial" w:cs="Arial"/>
          <w:sz w:val="18"/>
          <w:szCs w:val="18"/>
        </w:rPr>
        <w:t xml:space="preserve">Температура измеряемой среды, </w:t>
      </w:r>
      <w:r w:rsidR="002D47E7" w:rsidRPr="002D47E7">
        <w:rPr>
          <w:rFonts w:ascii="Arial" w:hAnsi="Arial" w:cs="Arial"/>
          <w:sz w:val="18"/>
          <w:szCs w:val="18"/>
        </w:rPr>
        <w:t>°С</w:t>
      </w:r>
      <w:r w:rsidRPr="00CA51A6">
        <w:rPr>
          <w:rFonts w:ascii="Arial" w:hAnsi="Arial" w:cs="Arial"/>
          <w:sz w:val="18"/>
          <w:szCs w:val="18"/>
        </w:rPr>
        <w:t>:</w:t>
      </w:r>
    </w:p>
    <w:p w14:paraId="24ED84C7" w14:textId="77777777" w:rsidR="00C25F30" w:rsidRDefault="001365E4" w:rsidP="0064436E">
      <w:pPr>
        <w:pStyle w:val="1"/>
        <w:tabs>
          <w:tab w:val="left" w:pos="0"/>
        </w:tabs>
        <w:spacing w:line="240" w:lineRule="auto"/>
        <w:rPr>
          <w:rFonts w:ascii="Arial" w:hAnsi="Arial" w:cs="Arial"/>
          <w:sz w:val="18"/>
          <w:szCs w:val="18"/>
          <w:u w:val="single"/>
        </w:rPr>
      </w:pPr>
      <w:r w:rsidRPr="00CA51A6">
        <w:rPr>
          <w:rFonts w:ascii="Arial" w:hAnsi="Arial" w:cs="Arial"/>
          <w:sz w:val="18"/>
          <w:szCs w:val="18"/>
        </w:rPr>
        <w:t>–</w:t>
      </w:r>
      <w:r w:rsidR="00C25F30" w:rsidRPr="00CA51A6">
        <w:rPr>
          <w:rFonts w:ascii="Arial" w:hAnsi="Arial" w:cs="Arial"/>
          <w:sz w:val="18"/>
          <w:szCs w:val="18"/>
        </w:rPr>
        <w:t> </w:t>
      </w:r>
      <w:r w:rsidRPr="00CA51A6">
        <w:rPr>
          <w:rFonts w:ascii="Arial" w:hAnsi="Arial" w:cs="Arial"/>
          <w:sz w:val="18"/>
          <w:szCs w:val="18"/>
        </w:rPr>
        <w:t>при определении метрологических характеристик</w:t>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5352A1">
        <w:rPr>
          <w:rFonts w:ascii="Arial" w:hAnsi="Arial" w:cs="Arial"/>
          <w:sz w:val="18"/>
          <w:szCs w:val="18"/>
          <w:u w:val="single"/>
        </w:rPr>
        <w:tab/>
      </w:r>
      <w:r w:rsidR="005352A1">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p>
    <w:p w14:paraId="470B9CFC" w14:textId="77777777" w:rsidR="001365E4" w:rsidRDefault="001365E4" w:rsidP="0064436E">
      <w:pPr>
        <w:pStyle w:val="1"/>
        <w:tabs>
          <w:tab w:val="left" w:pos="0"/>
        </w:tabs>
        <w:spacing w:line="240" w:lineRule="auto"/>
        <w:rPr>
          <w:rFonts w:ascii="Arial" w:hAnsi="Arial" w:cs="Arial"/>
          <w:sz w:val="18"/>
          <w:szCs w:val="18"/>
          <w:u w:val="single"/>
        </w:rPr>
      </w:pPr>
      <w:r w:rsidRPr="00CA51A6">
        <w:rPr>
          <w:rFonts w:ascii="Arial" w:hAnsi="Arial" w:cs="Arial"/>
          <w:sz w:val="18"/>
          <w:szCs w:val="18"/>
        </w:rPr>
        <w:t>–</w:t>
      </w:r>
      <w:r w:rsidR="00C25F30" w:rsidRPr="00CA51A6">
        <w:rPr>
          <w:rFonts w:ascii="Arial" w:hAnsi="Arial" w:cs="Arial"/>
          <w:sz w:val="18"/>
          <w:szCs w:val="18"/>
        </w:rPr>
        <w:t> </w:t>
      </w:r>
      <w:r w:rsidRPr="00CA51A6">
        <w:rPr>
          <w:rFonts w:ascii="Arial" w:hAnsi="Arial" w:cs="Arial"/>
          <w:sz w:val="18"/>
          <w:szCs w:val="18"/>
        </w:rPr>
        <w:t>при циклическом расходе</w:t>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A51A6">
        <w:rPr>
          <w:rFonts w:ascii="Arial" w:hAnsi="Arial" w:cs="Arial"/>
          <w:sz w:val="18"/>
          <w:szCs w:val="18"/>
          <w:u w:val="single"/>
        </w:rPr>
        <w:tab/>
      </w:r>
      <w:r w:rsidR="00CA51A6">
        <w:rPr>
          <w:rFonts w:ascii="Arial" w:hAnsi="Arial" w:cs="Arial"/>
          <w:sz w:val="18"/>
          <w:szCs w:val="18"/>
          <w:u w:val="single"/>
        </w:rPr>
        <w:tab/>
      </w:r>
      <w:r w:rsidR="00CA51A6">
        <w:rPr>
          <w:rFonts w:ascii="Arial" w:hAnsi="Arial" w:cs="Arial"/>
          <w:sz w:val="18"/>
          <w:szCs w:val="18"/>
          <w:u w:val="single"/>
        </w:rPr>
        <w:tab/>
      </w:r>
      <w:r w:rsidR="00A01452">
        <w:rPr>
          <w:rFonts w:ascii="Arial" w:hAnsi="Arial" w:cs="Arial"/>
          <w:sz w:val="18"/>
          <w:szCs w:val="18"/>
          <w:u w:val="single"/>
        </w:rPr>
        <w:tab/>
      </w:r>
      <w:r w:rsidR="005352A1">
        <w:rPr>
          <w:rFonts w:ascii="Arial" w:hAnsi="Arial" w:cs="Arial"/>
          <w:sz w:val="18"/>
          <w:szCs w:val="18"/>
          <w:u w:val="single"/>
        </w:rPr>
        <w:tab/>
      </w:r>
      <w:r w:rsidR="005352A1">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p>
    <w:p w14:paraId="23924F75" w14:textId="77777777" w:rsidR="00C25F30" w:rsidRDefault="001365E4" w:rsidP="0064436E">
      <w:pPr>
        <w:pStyle w:val="1"/>
        <w:tabs>
          <w:tab w:val="left" w:pos="0"/>
        </w:tabs>
        <w:spacing w:line="240" w:lineRule="auto"/>
        <w:rPr>
          <w:rFonts w:ascii="Arial" w:hAnsi="Arial" w:cs="Arial"/>
          <w:sz w:val="18"/>
          <w:szCs w:val="18"/>
          <w:u w:val="single"/>
        </w:rPr>
      </w:pPr>
      <w:r w:rsidRPr="00CA51A6">
        <w:rPr>
          <w:rFonts w:ascii="Arial" w:hAnsi="Arial" w:cs="Arial"/>
          <w:sz w:val="18"/>
          <w:szCs w:val="18"/>
        </w:rPr>
        <w:t>–</w:t>
      </w:r>
      <w:r w:rsidR="00C25F30" w:rsidRPr="00CA51A6">
        <w:rPr>
          <w:rFonts w:ascii="Arial" w:hAnsi="Arial" w:cs="Arial"/>
          <w:sz w:val="18"/>
          <w:szCs w:val="18"/>
        </w:rPr>
        <w:t> </w:t>
      </w:r>
      <w:r w:rsidRPr="00CA51A6">
        <w:rPr>
          <w:rFonts w:ascii="Arial" w:hAnsi="Arial" w:cs="Arial"/>
          <w:sz w:val="18"/>
          <w:szCs w:val="18"/>
        </w:rPr>
        <w:t xml:space="preserve">при постоянном номинальном расходе </w:t>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5352A1">
        <w:rPr>
          <w:rFonts w:ascii="Arial" w:hAnsi="Arial" w:cs="Arial"/>
          <w:sz w:val="18"/>
          <w:szCs w:val="18"/>
          <w:u w:val="single"/>
        </w:rPr>
        <w:tab/>
      </w:r>
      <w:r w:rsidR="005352A1">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p>
    <w:p w14:paraId="3EFF0229" w14:textId="77777777" w:rsidR="001365E4" w:rsidRPr="00CA51A6" w:rsidRDefault="001365E4" w:rsidP="0064436E">
      <w:pPr>
        <w:pStyle w:val="1"/>
        <w:tabs>
          <w:tab w:val="left" w:pos="0"/>
        </w:tabs>
        <w:spacing w:line="240" w:lineRule="auto"/>
        <w:rPr>
          <w:rFonts w:ascii="Arial" w:hAnsi="Arial" w:cs="Arial"/>
          <w:sz w:val="18"/>
          <w:szCs w:val="18"/>
        </w:rPr>
      </w:pPr>
      <w:r w:rsidRPr="00CA51A6">
        <w:rPr>
          <w:rFonts w:ascii="Arial" w:hAnsi="Arial" w:cs="Arial"/>
          <w:sz w:val="18"/>
          <w:szCs w:val="18"/>
        </w:rPr>
        <w:t>–</w:t>
      </w:r>
      <w:r w:rsidR="00C25F30" w:rsidRPr="00CA51A6">
        <w:rPr>
          <w:rFonts w:ascii="Arial" w:hAnsi="Arial" w:cs="Arial"/>
          <w:sz w:val="18"/>
          <w:szCs w:val="18"/>
        </w:rPr>
        <w:t> </w:t>
      </w:r>
      <w:r w:rsidRPr="00CA51A6">
        <w:rPr>
          <w:rFonts w:ascii="Arial" w:hAnsi="Arial" w:cs="Arial"/>
          <w:sz w:val="18"/>
          <w:szCs w:val="18"/>
        </w:rPr>
        <w:t>пр</w:t>
      </w:r>
      <w:r w:rsidR="00C25F30" w:rsidRPr="00CA51A6">
        <w:rPr>
          <w:rFonts w:ascii="Arial" w:hAnsi="Arial" w:cs="Arial"/>
          <w:sz w:val="18"/>
          <w:szCs w:val="18"/>
        </w:rPr>
        <w:t>и постоянном наибольшем расходе</w:t>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5352A1">
        <w:rPr>
          <w:rFonts w:ascii="Arial" w:hAnsi="Arial" w:cs="Arial"/>
          <w:sz w:val="18"/>
          <w:szCs w:val="18"/>
          <w:u w:val="single"/>
        </w:rPr>
        <w:tab/>
      </w:r>
      <w:r w:rsidR="005352A1">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p>
    <w:p w14:paraId="5802C3BF" w14:textId="77777777" w:rsidR="001365E4" w:rsidRPr="00CA51A6" w:rsidRDefault="001365E4" w:rsidP="0064436E">
      <w:pPr>
        <w:pStyle w:val="1"/>
        <w:tabs>
          <w:tab w:val="left" w:pos="0"/>
        </w:tabs>
        <w:spacing w:line="240" w:lineRule="auto"/>
        <w:rPr>
          <w:rFonts w:ascii="Arial" w:hAnsi="Arial" w:cs="Arial"/>
          <w:sz w:val="18"/>
          <w:szCs w:val="18"/>
        </w:rPr>
      </w:pPr>
    </w:p>
    <w:p w14:paraId="7D1C62F4" w14:textId="77777777" w:rsidR="005352A1" w:rsidRDefault="00C25F30" w:rsidP="0064436E">
      <w:pPr>
        <w:pStyle w:val="1"/>
        <w:tabs>
          <w:tab w:val="left" w:pos="0"/>
        </w:tabs>
        <w:spacing w:line="240" w:lineRule="auto"/>
        <w:rPr>
          <w:rFonts w:ascii="Arial" w:hAnsi="Arial" w:cs="Arial"/>
          <w:sz w:val="18"/>
          <w:szCs w:val="18"/>
          <w:u w:val="single"/>
        </w:rPr>
      </w:pPr>
      <w:r w:rsidRPr="00CA51A6">
        <w:rPr>
          <w:rFonts w:ascii="Arial" w:hAnsi="Arial" w:cs="Arial"/>
          <w:sz w:val="18"/>
          <w:szCs w:val="18"/>
        </w:rPr>
        <w:t>Наименование эталонов и испытательного оборудования:</w:t>
      </w:r>
      <w:r w:rsidR="0064436E">
        <w:rPr>
          <w:rFonts w:ascii="Arial" w:hAnsi="Arial" w:cs="Arial"/>
          <w:sz w:val="18"/>
          <w:szCs w:val="18"/>
          <w:u w:val="single"/>
        </w:rPr>
        <w:t xml:space="preserve"> </w:t>
      </w:r>
      <w:r w:rsidR="0064436E">
        <w:rPr>
          <w:rFonts w:ascii="Arial" w:hAnsi="Arial" w:cs="Arial"/>
          <w:sz w:val="18"/>
          <w:szCs w:val="18"/>
          <w:u w:val="single"/>
        </w:rPr>
        <w:tab/>
      </w:r>
      <w:r w:rsidR="0064436E">
        <w:rPr>
          <w:rFonts w:ascii="Arial" w:hAnsi="Arial" w:cs="Arial"/>
          <w:sz w:val="18"/>
          <w:szCs w:val="18"/>
          <w:u w:val="single"/>
        </w:rPr>
        <w:tab/>
      </w:r>
      <w:r w:rsidR="0064436E">
        <w:rPr>
          <w:rFonts w:ascii="Arial" w:hAnsi="Arial" w:cs="Arial"/>
          <w:sz w:val="18"/>
          <w:szCs w:val="18"/>
          <w:u w:val="single"/>
        </w:rPr>
        <w:tab/>
      </w:r>
      <w:r w:rsidR="0064436E">
        <w:rPr>
          <w:rFonts w:ascii="Arial" w:hAnsi="Arial" w:cs="Arial"/>
          <w:sz w:val="18"/>
          <w:szCs w:val="18"/>
          <w:u w:val="single"/>
        </w:rPr>
        <w:tab/>
      </w:r>
      <w:r w:rsidR="0064436E">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p>
    <w:p w14:paraId="450D3269" w14:textId="77777777" w:rsidR="00C25F30" w:rsidRPr="00CA51A6" w:rsidRDefault="00C25F30" w:rsidP="0064436E">
      <w:pPr>
        <w:pStyle w:val="1"/>
        <w:tabs>
          <w:tab w:val="left" w:pos="0"/>
        </w:tabs>
        <w:spacing w:line="240" w:lineRule="auto"/>
        <w:rPr>
          <w:rFonts w:ascii="Arial" w:hAnsi="Arial" w:cs="Arial"/>
          <w:sz w:val="18"/>
          <w:szCs w:val="18"/>
        </w:rPr>
      </w:pP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p>
    <w:p w14:paraId="2653C515" w14:textId="77777777" w:rsidR="00C25F30" w:rsidRPr="00CA51A6" w:rsidRDefault="00C25F30" w:rsidP="0064436E">
      <w:pPr>
        <w:tabs>
          <w:tab w:val="left" w:pos="0"/>
        </w:tabs>
        <w:spacing w:after="0" w:line="240" w:lineRule="auto"/>
        <w:jc w:val="both"/>
        <w:rPr>
          <w:rFonts w:ascii="Arial" w:hAnsi="Arial" w:cs="Arial"/>
          <w:sz w:val="18"/>
          <w:szCs w:val="18"/>
        </w:rPr>
      </w:pPr>
    </w:p>
    <w:p w14:paraId="76BC6F6C" w14:textId="77777777" w:rsidR="00C25F30" w:rsidRDefault="00F63F48" w:rsidP="0064436E">
      <w:pPr>
        <w:tabs>
          <w:tab w:val="left" w:pos="0"/>
        </w:tabs>
        <w:spacing w:after="0" w:line="240" w:lineRule="auto"/>
        <w:jc w:val="both"/>
        <w:rPr>
          <w:rFonts w:ascii="Arial" w:hAnsi="Arial" w:cs="Arial"/>
          <w:sz w:val="18"/>
          <w:szCs w:val="18"/>
          <w:u w:val="single"/>
        </w:rPr>
      </w:pPr>
      <w:r w:rsidRPr="00CA51A6">
        <w:rPr>
          <w:rFonts w:ascii="Arial" w:hAnsi="Arial" w:cs="Arial"/>
          <w:sz w:val="18"/>
          <w:szCs w:val="18"/>
        </w:rPr>
        <w:t xml:space="preserve">Рассчитанный </w:t>
      </w:r>
      <w:r w:rsidR="00ED1B52" w:rsidRPr="00CA51A6">
        <w:rPr>
          <w:rFonts w:ascii="Arial" w:hAnsi="Arial" w:cs="Arial"/>
          <w:sz w:val="18"/>
          <w:szCs w:val="18"/>
        </w:rPr>
        <w:t>интервал между поверками</w:t>
      </w:r>
      <w:r w:rsidRPr="00CA51A6">
        <w:rPr>
          <w:rFonts w:ascii="Arial" w:hAnsi="Arial" w:cs="Arial"/>
          <w:sz w:val="18"/>
          <w:szCs w:val="18"/>
        </w:rPr>
        <w:t>:</w:t>
      </w:r>
      <w:r w:rsidR="00C25F30" w:rsidRPr="00CA51A6">
        <w:rPr>
          <w:rFonts w:ascii="Arial" w:hAnsi="Arial" w:cs="Arial"/>
          <w:sz w:val="18"/>
          <w:szCs w:val="18"/>
          <w:u w:val="single"/>
        </w:rPr>
        <w:t xml:space="preserve"> </w:t>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A01452">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p>
    <w:p w14:paraId="360B764D" w14:textId="77777777" w:rsidR="00C25F30" w:rsidRDefault="00C25F30" w:rsidP="0064436E">
      <w:pPr>
        <w:tabs>
          <w:tab w:val="left" w:pos="0"/>
        </w:tabs>
        <w:spacing w:after="0" w:line="240" w:lineRule="auto"/>
        <w:jc w:val="both"/>
        <w:rPr>
          <w:rFonts w:ascii="Arial" w:hAnsi="Arial" w:cs="Arial"/>
          <w:sz w:val="18"/>
          <w:szCs w:val="18"/>
          <w:u w:val="single"/>
        </w:rPr>
      </w:pPr>
      <w:r w:rsidRPr="00CA51A6">
        <w:rPr>
          <w:rFonts w:ascii="Arial" w:hAnsi="Arial" w:cs="Arial"/>
          <w:sz w:val="18"/>
          <w:szCs w:val="18"/>
        </w:rPr>
        <w:t>Выбранное количество циклов при циклических испытаниях:</w:t>
      </w:r>
      <w:r w:rsidRPr="00CA51A6">
        <w:rPr>
          <w:rFonts w:ascii="Arial" w:hAnsi="Arial" w:cs="Arial"/>
          <w:sz w:val="18"/>
          <w:szCs w:val="18"/>
          <w:u w:val="single"/>
        </w:rPr>
        <w:t xml:space="preserve"> </w:t>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Pr="00CA51A6">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p>
    <w:p w14:paraId="70C62962" w14:textId="77777777" w:rsidR="00C25F30" w:rsidRDefault="00C25F30" w:rsidP="0064436E">
      <w:pPr>
        <w:tabs>
          <w:tab w:val="left" w:pos="0"/>
        </w:tabs>
        <w:spacing w:after="0" w:line="240" w:lineRule="auto"/>
        <w:jc w:val="both"/>
        <w:rPr>
          <w:rFonts w:ascii="Arial" w:hAnsi="Arial" w:cs="Arial"/>
          <w:sz w:val="18"/>
          <w:szCs w:val="18"/>
          <w:u w:val="single"/>
        </w:rPr>
      </w:pPr>
      <w:r w:rsidRPr="00CA51A6">
        <w:rPr>
          <w:rFonts w:ascii="Arial" w:hAnsi="Arial" w:cs="Arial"/>
          <w:sz w:val="18"/>
          <w:szCs w:val="18"/>
        </w:rPr>
        <w:t>Выбранное время испытаний при постоянном номинальном расходе:</w:t>
      </w:r>
      <w:r w:rsidRPr="00CA51A6">
        <w:rPr>
          <w:rFonts w:ascii="Arial" w:hAnsi="Arial" w:cs="Arial"/>
          <w:sz w:val="18"/>
          <w:szCs w:val="18"/>
          <w:u w:val="single"/>
        </w:rPr>
        <w:t xml:space="preserve"> </w:t>
      </w:r>
      <w:r w:rsidRPr="00CA51A6">
        <w:rPr>
          <w:rFonts w:ascii="Arial" w:hAnsi="Arial" w:cs="Arial"/>
          <w:sz w:val="18"/>
          <w:szCs w:val="18"/>
          <w:u w:val="single"/>
        </w:rPr>
        <w:tab/>
      </w:r>
      <w:r w:rsidRPr="00CA51A6">
        <w:rPr>
          <w:rFonts w:ascii="Arial" w:hAnsi="Arial" w:cs="Arial"/>
          <w:sz w:val="18"/>
          <w:szCs w:val="18"/>
          <w:u w:val="single"/>
        </w:rPr>
        <w:tab/>
      </w:r>
      <w:r w:rsidR="00CA51A6">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p>
    <w:p w14:paraId="7D2E8464" w14:textId="77777777" w:rsidR="00C25F30" w:rsidRDefault="00C25F30" w:rsidP="0064436E">
      <w:pPr>
        <w:tabs>
          <w:tab w:val="left" w:pos="0"/>
        </w:tabs>
        <w:spacing w:after="0" w:line="240" w:lineRule="auto"/>
        <w:jc w:val="both"/>
        <w:rPr>
          <w:rFonts w:ascii="Arial" w:hAnsi="Arial" w:cs="Arial"/>
          <w:sz w:val="18"/>
          <w:szCs w:val="18"/>
          <w:u w:val="single"/>
        </w:rPr>
      </w:pPr>
      <w:r w:rsidRPr="00CA51A6">
        <w:rPr>
          <w:rFonts w:ascii="Arial" w:hAnsi="Arial" w:cs="Arial"/>
          <w:sz w:val="18"/>
          <w:szCs w:val="18"/>
        </w:rPr>
        <w:t>Выбранное время испытаний при постоянном наибольшем расходе:</w:t>
      </w:r>
      <w:r w:rsidRPr="00CA51A6">
        <w:rPr>
          <w:rFonts w:ascii="Arial" w:hAnsi="Arial" w:cs="Arial"/>
          <w:sz w:val="18"/>
          <w:szCs w:val="18"/>
          <w:u w:val="single"/>
        </w:rPr>
        <w:t xml:space="preserve"> </w:t>
      </w:r>
      <w:r w:rsidRPr="00CA51A6">
        <w:rPr>
          <w:rFonts w:ascii="Arial" w:hAnsi="Arial" w:cs="Arial"/>
          <w:sz w:val="18"/>
          <w:szCs w:val="18"/>
          <w:u w:val="single"/>
        </w:rPr>
        <w:tab/>
      </w:r>
      <w:r w:rsidRPr="00CA51A6">
        <w:rPr>
          <w:rFonts w:ascii="Arial" w:hAnsi="Arial" w:cs="Arial"/>
          <w:sz w:val="18"/>
          <w:szCs w:val="18"/>
          <w:u w:val="single"/>
        </w:rPr>
        <w:tab/>
      </w:r>
      <w:r w:rsidR="00CA51A6">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r w:rsidR="00CD1AF7">
        <w:rPr>
          <w:rFonts w:ascii="Arial" w:hAnsi="Arial" w:cs="Arial"/>
          <w:sz w:val="18"/>
          <w:szCs w:val="18"/>
          <w:u w:val="single"/>
        </w:rPr>
        <w:tab/>
      </w:r>
    </w:p>
    <w:p w14:paraId="7C99F0D4" w14:textId="77777777" w:rsidR="0064436E" w:rsidRDefault="0064436E" w:rsidP="0064436E">
      <w:pPr>
        <w:tabs>
          <w:tab w:val="left" w:pos="0"/>
        </w:tabs>
        <w:spacing w:after="0" w:line="240" w:lineRule="auto"/>
        <w:jc w:val="both"/>
        <w:rPr>
          <w:rFonts w:ascii="Arial" w:hAnsi="Arial" w:cs="Arial"/>
          <w:sz w:val="18"/>
          <w:szCs w:val="18"/>
        </w:rPr>
      </w:pPr>
    </w:p>
    <w:p w14:paraId="38B8E2A3" w14:textId="77777777" w:rsidR="00F63F48" w:rsidRPr="00CA51A6" w:rsidRDefault="00F63F48" w:rsidP="0064436E">
      <w:pPr>
        <w:tabs>
          <w:tab w:val="left" w:pos="0"/>
        </w:tabs>
        <w:spacing w:after="0" w:line="240" w:lineRule="auto"/>
        <w:jc w:val="both"/>
        <w:rPr>
          <w:rFonts w:ascii="Arial" w:hAnsi="Arial" w:cs="Arial"/>
          <w:sz w:val="18"/>
          <w:szCs w:val="18"/>
        </w:rPr>
      </w:pPr>
      <w:r w:rsidRPr="00CA51A6">
        <w:rPr>
          <w:rFonts w:ascii="Arial" w:hAnsi="Arial" w:cs="Arial"/>
          <w:sz w:val="18"/>
          <w:szCs w:val="18"/>
        </w:rPr>
        <w:t>Результаты испытаний:</w:t>
      </w:r>
    </w:p>
    <w:p w14:paraId="27DB572A" w14:textId="77777777" w:rsidR="00302E2B" w:rsidRDefault="00302E2B" w:rsidP="0064436E">
      <w:pPr>
        <w:pStyle w:val="FR1"/>
        <w:tabs>
          <w:tab w:val="left" w:pos="0"/>
        </w:tabs>
        <w:spacing w:before="0"/>
        <w:ind w:left="0"/>
        <w:rPr>
          <w:rFonts w:ascii="Arial" w:hAnsi="Arial" w:cs="Arial"/>
          <w:b w:val="0"/>
          <w:bCs/>
          <w:sz w:val="18"/>
          <w:szCs w:val="18"/>
        </w:rPr>
      </w:pPr>
    </w:p>
    <w:p w14:paraId="24ABB8D5" w14:textId="77777777" w:rsidR="00CD1AF7" w:rsidRPr="00CD1AF7" w:rsidRDefault="00CD1AF7" w:rsidP="00732893">
      <w:pPr>
        <w:tabs>
          <w:tab w:val="left" w:pos="0"/>
          <w:tab w:val="left" w:pos="532"/>
        </w:tabs>
        <w:spacing w:after="0" w:line="240" w:lineRule="auto"/>
        <w:rPr>
          <w:rFonts w:ascii="Arial" w:hAnsi="Arial" w:cs="Arial"/>
          <w:sz w:val="18"/>
          <w:szCs w:val="18"/>
          <w:u w:val="single"/>
        </w:rPr>
      </w:pPr>
      <w:r>
        <w:rPr>
          <w:rFonts w:ascii="Arial" w:hAnsi="Arial" w:cs="Arial"/>
          <w:sz w:val="18"/>
          <w:szCs w:val="18"/>
        </w:rPr>
        <w:t>З</w:t>
      </w:r>
      <w:r w:rsidRPr="00CD1AF7">
        <w:rPr>
          <w:rFonts w:ascii="Arial" w:hAnsi="Arial" w:cs="Arial"/>
          <w:sz w:val="18"/>
          <w:szCs w:val="18"/>
        </w:rPr>
        <w:t xml:space="preserve">аводской номер счетчика: </w:t>
      </w:r>
      <w:r w:rsidRPr="00CD1AF7">
        <w:rPr>
          <w:rFonts w:ascii="Arial" w:hAnsi="Arial" w:cs="Arial"/>
          <w:sz w:val="18"/>
          <w:szCs w:val="18"/>
        </w:rPr>
        <w:tab/>
      </w:r>
      <w:r w:rsidRPr="00CD1AF7">
        <w:rPr>
          <w:rFonts w:ascii="Arial" w:hAnsi="Arial" w:cs="Arial"/>
          <w:sz w:val="18"/>
          <w:szCs w:val="18"/>
          <w:u w:val="single"/>
        </w:rPr>
        <w:tab/>
      </w:r>
      <w:r w:rsidRPr="00CD1AF7">
        <w:rPr>
          <w:rFonts w:ascii="Arial" w:hAnsi="Arial" w:cs="Arial"/>
          <w:sz w:val="18"/>
          <w:szCs w:val="18"/>
          <w:u w:val="single"/>
        </w:rPr>
        <w:tab/>
      </w:r>
      <w:r w:rsidRPr="00CD1AF7">
        <w:rPr>
          <w:rFonts w:ascii="Arial" w:hAnsi="Arial" w:cs="Arial"/>
          <w:sz w:val="18"/>
          <w:szCs w:val="18"/>
          <w:u w:val="single"/>
        </w:rPr>
        <w:tab/>
      </w:r>
    </w:p>
    <w:p w14:paraId="6ADE7D4C" w14:textId="77777777" w:rsidR="00CD1AF7" w:rsidRPr="00CA51A6" w:rsidRDefault="00CD1AF7" w:rsidP="0064436E">
      <w:pPr>
        <w:pStyle w:val="FR1"/>
        <w:tabs>
          <w:tab w:val="left" w:pos="0"/>
        </w:tabs>
        <w:spacing w:before="0"/>
        <w:ind w:left="0"/>
        <w:rPr>
          <w:rFonts w:ascii="Arial" w:hAnsi="Arial" w:cs="Arial"/>
          <w:b w:val="0"/>
          <w:bCs/>
          <w:sz w:val="18"/>
          <w:szCs w:val="18"/>
        </w:rPr>
      </w:pPr>
    </w:p>
    <w:tbl>
      <w:tblPr>
        <w:tblStyle w:val="a8"/>
        <w:tblW w:w="9634" w:type="dxa"/>
        <w:tblLayout w:type="fixed"/>
        <w:tblLook w:val="04A0" w:firstRow="1" w:lastRow="0" w:firstColumn="1" w:lastColumn="0" w:noHBand="0" w:noVBand="1"/>
      </w:tblPr>
      <w:tblGrid>
        <w:gridCol w:w="1696"/>
        <w:gridCol w:w="426"/>
        <w:gridCol w:w="1073"/>
        <w:gridCol w:w="1073"/>
        <w:gridCol w:w="1073"/>
        <w:gridCol w:w="1073"/>
        <w:gridCol w:w="1073"/>
        <w:gridCol w:w="1073"/>
        <w:gridCol w:w="1074"/>
      </w:tblGrid>
      <w:tr w:rsidR="008C27DA" w:rsidRPr="00AE49CA" w14:paraId="19F47BD3" w14:textId="77777777" w:rsidTr="008C27DA">
        <w:trPr>
          <w:trHeight w:val="401"/>
        </w:trPr>
        <w:tc>
          <w:tcPr>
            <w:tcW w:w="1696" w:type="dxa"/>
            <w:tcBorders>
              <w:bottom w:val="double" w:sz="4" w:space="0" w:color="auto"/>
            </w:tcBorders>
            <w:vAlign w:val="center"/>
          </w:tcPr>
          <w:p w14:paraId="7479B61B"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Этап испытания</w:t>
            </w:r>
          </w:p>
        </w:tc>
        <w:tc>
          <w:tcPr>
            <w:tcW w:w="426" w:type="dxa"/>
            <w:tcBorders>
              <w:bottom w:val="double" w:sz="4" w:space="0" w:color="auto"/>
            </w:tcBorders>
            <w:vAlign w:val="center"/>
          </w:tcPr>
          <w:p w14:paraId="7C4C206B" w14:textId="3892883A" w:rsidR="008C27DA" w:rsidRPr="00AE49CA" w:rsidRDefault="00AE49CA" w:rsidP="00E16DA2">
            <w:pPr>
              <w:pStyle w:val="FR1"/>
              <w:tabs>
                <w:tab w:val="left" w:pos="532"/>
              </w:tabs>
              <w:spacing w:before="0"/>
              <w:ind w:left="0"/>
              <w:jc w:val="center"/>
              <w:rPr>
                <w:rFonts w:ascii="Arial" w:hAnsi="Arial" w:cs="Arial"/>
                <w:b w:val="0"/>
                <w:bCs/>
                <w:i/>
                <w:sz w:val="18"/>
                <w:szCs w:val="18"/>
              </w:rPr>
            </w:pPr>
            <m:oMathPara>
              <m:oMath>
                <m:r>
                  <w:rPr>
                    <w:rFonts w:ascii="Cambria Math" w:hAnsi="Arial" w:cs="Arial"/>
                    <w:sz w:val="20"/>
                  </w:rPr>
                  <m:t>№</m:t>
                </m:r>
              </m:oMath>
            </m:oMathPara>
          </w:p>
        </w:tc>
        <w:tc>
          <w:tcPr>
            <w:tcW w:w="1073" w:type="dxa"/>
            <w:tcBorders>
              <w:bottom w:val="double" w:sz="4" w:space="0" w:color="auto"/>
            </w:tcBorders>
            <w:vAlign w:val="center"/>
          </w:tcPr>
          <w:p w14:paraId="0F849765" w14:textId="0D70DDD8" w:rsidR="008C27DA" w:rsidRPr="00AE49CA" w:rsidRDefault="0041260D" w:rsidP="00E16DA2">
            <w:pPr>
              <w:pStyle w:val="FR1"/>
              <w:tabs>
                <w:tab w:val="left" w:pos="532"/>
              </w:tabs>
              <w:spacing w:before="0"/>
              <w:ind w:left="0"/>
              <w:jc w:val="center"/>
              <w:rPr>
                <w:rFonts w:ascii="Arial" w:hAnsi="Arial" w:cs="Arial"/>
                <w:b w:val="0"/>
                <w:bCs/>
                <w:i/>
                <w:sz w:val="18"/>
                <w:szCs w:val="18"/>
              </w:rPr>
            </w:pPr>
            <w:r w:rsidRPr="00AE49CA">
              <w:rPr>
                <w:rFonts w:ascii="Arial" w:hAnsi="Arial" w:cs="Arial"/>
                <w:b w:val="0"/>
                <w:i/>
                <w:sz w:val="20"/>
                <w:lang w:val="en-US"/>
              </w:rPr>
              <w:t>Q</w:t>
            </w:r>
          </w:p>
        </w:tc>
        <w:tc>
          <w:tcPr>
            <w:tcW w:w="1073" w:type="dxa"/>
            <w:tcBorders>
              <w:bottom w:val="double" w:sz="4" w:space="0" w:color="auto"/>
            </w:tcBorders>
            <w:vAlign w:val="center"/>
          </w:tcPr>
          <w:p w14:paraId="6CB0AE2B" w14:textId="0B48FFAA" w:rsidR="008C27DA" w:rsidRPr="00AE49CA" w:rsidRDefault="00F445F5" w:rsidP="00822A91">
            <w:pPr>
              <w:pStyle w:val="FR1"/>
              <w:tabs>
                <w:tab w:val="left" w:pos="532"/>
              </w:tabs>
              <w:spacing w:before="0"/>
              <w:ind w:left="0"/>
              <w:jc w:val="center"/>
              <w:rPr>
                <w:rFonts w:ascii="Arial" w:hAnsi="Arial" w:cs="Arial"/>
                <w:b w:val="0"/>
                <w:bCs/>
                <w:sz w:val="18"/>
                <w:szCs w:val="18"/>
                <w:vertAlign w:val="superscript"/>
              </w:rPr>
            </w:pPr>
            <m:oMathPara>
              <m:oMath>
                <m:sSub>
                  <m:sSubPr>
                    <m:ctrlPr>
                      <w:rPr>
                        <w:rFonts w:ascii="Cambria Math" w:hAnsi="Arial" w:cs="Arial"/>
                        <w:b w:val="0"/>
                        <w:sz w:val="20"/>
                      </w:rPr>
                    </m:ctrlPr>
                  </m:sSubPr>
                  <m:e>
                    <m:r>
                      <w:rPr>
                        <w:rFonts w:ascii="Cambria Math" w:hAnsi="Arial" w:cs="Arial"/>
                        <w:sz w:val="20"/>
                      </w:rPr>
                      <m:t>V</m:t>
                    </m:r>
                  </m:e>
                  <m:sub>
                    <m:r>
                      <m:rPr>
                        <m:sty m:val="p"/>
                      </m:rPr>
                      <w:rPr>
                        <w:rFonts w:ascii="Cambria Math" w:hAnsi="Arial" w:cs="Arial"/>
                        <w:sz w:val="20"/>
                      </w:rPr>
                      <m:t>эт</m:t>
                    </m:r>
                    <m:ctrlPr>
                      <w:rPr>
                        <w:rFonts w:ascii="Cambria Math" w:hAnsi="Cambria Math" w:cs="Arial"/>
                        <w:b w:val="0"/>
                        <w:sz w:val="20"/>
                      </w:rPr>
                    </m:ctrlPr>
                  </m:sub>
                </m:sSub>
              </m:oMath>
            </m:oMathPara>
          </w:p>
        </w:tc>
        <w:tc>
          <w:tcPr>
            <w:tcW w:w="1073" w:type="dxa"/>
            <w:tcBorders>
              <w:bottom w:val="double" w:sz="4" w:space="0" w:color="auto"/>
            </w:tcBorders>
            <w:vAlign w:val="center"/>
          </w:tcPr>
          <w:p w14:paraId="51169577" w14:textId="7ABACFAA" w:rsidR="008C27DA" w:rsidRPr="00AE49CA" w:rsidRDefault="00F445F5" w:rsidP="00822A91">
            <w:pPr>
              <w:pStyle w:val="FR1"/>
              <w:tabs>
                <w:tab w:val="left" w:pos="532"/>
              </w:tabs>
              <w:spacing w:before="0"/>
              <w:ind w:left="0"/>
              <w:jc w:val="center"/>
              <w:rPr>
                <w:rFonts w:ascii="Arial" w:hAnsi="Arial" w:cs="Arial"/>
                <w:b w:val="0"/>
                <w:bCs/>
                <w:sz w:val="18"/>
                <w:szCs w:val="18"/>
              </w:rPr>
            </w:pPr>
            <m:oMathPara>
              <m:oMath>
                <m:sSub>
                  <m:sSubPr>
                    <m:ctrlPr>
                      <w:rPr>
                        <w:rFonts w:ascii="Cambria Math" w:hAnsi="Arial" w:cs="Arial"/>
                        <w:b w:val="0"/>
                        <w:sz w:val="20"/>
                      </w:rPr>
                    </m:ctrlPr>
                  </m:sSubPr>
                  <m:e>
                    <m:r>
                      <w:rPr>
                        <w:rFonts w:ascii="Cambria Math" w:hAnsi="Arial" w:cs="Arial"/>
                        <w:sz w:val="20"/>
                      </w:rPr>
                      <m:t>V</m:t>
                    </m:r>
                  </m:e>
                  <m:sub>
                    <m:r>
                      <m:rPr>
                        <m:sty m:val="p"/>
                      </m:rPr>
                      <w:rPr>
                        <w:rFonts w:ascii="Cambria Math" w:hAnsi="Arial" w:cs="Arial"/>
                        <w:sz w:val="20"/>
                      </w:rPr>
                      <m:t>изм</m:t>
                    </m:r>
                    <m:ctrlPr>
                      <w:rPr>
                        <w:rFonts w:ascii="Cambria Math" w:hAnsi="Cambria Math" w:cs="Arial"/>
                        <w:b w:val="0"/>
                        <w:sz w:val="20"/>
                      </w:rPr>
                    </m:ctrlPr>
                  </m:sub>
                </m:sSub>
              </m:oMath>
            </m:oMathPara>
          </w:p>
        </w:tc>
        <w:tc>
          <w:tcPr>
            <w:tcW w:w="1073" w:type="dxa"/>
            <w:tcBorders>
              <w:bottom w:val="double" w:sz="4" w:space="0" w:color="auto"/>
            </w:tcBorders>
            <w:vAlign w:val="center"/>
          </w:tcPr>
          <w:p w14:paraId="6A70DB28" w14:textId="620605AD" w:rsidR="008C27DA" w:rsidRPr="00AE49CA" w:rsidRDefault="00F445F5" w:rsidP="00E16DA2">
            <w:pPr>
              <w:pStyle w:val="FR1"/>
              <w:tabs>
                <w:tab w:val="left" w:pos="532"/>
              </w:tabs>
              <w:spacing w:before="0"/>
              <w:ind w:left="0"/>
              <w:jc w:val="center"/>
              <w:rPr>
                <w:rFonts w:ascii="Arial" w:hAnsi="Arial" w:cs="Arial"/>
                <w:b w:val="0"/>
                <w:bCs/>
                <w:sz w:val="18"/>
                <w:szCs w:val="18"/>
              </w:rPr>
            </w:pPr>
            <m:oMathPara>
              <m:oMath>
                <m:sSub>
                  <m:sSubPr>
                    <m:ctrlPr>
                      <w:rPr>
                        <w:rFonts w:ascii="Cambria Math" w:hAnsi="Cambria Math"/>
                        <w:b w:val="0"/>
                        <w:sz w:val="20"/>
                        <w:szCs w:val="22"/>
                        <w:lang w:eastAsia="en-US"/>
                      </w:rPr>
                    </m:ctrlPr>
                  </m:sSubPr>
                  <m:e>
                    <m:r>
                      <m:rPr>
                        <m:sty m:val="p"/>
                      </m:rPr>
                      <w:rPr>
                        <w:rFonts w:ascii="Cambria Math" w:hAnsi="Cambria Math" w:cs="Arial"/>
                        <w:sz w:val="20"/>
                      </w:rPr>
                      <m:t>δ</m:t>
                    </m:r>
                  </m:e>
                  <m:sub>
                    <m:r>
                      <w:rPr>
                        <w:rFonts w:ascii="Cambria Math" w:hAnsi="Cambria Math" w:cs="Arial"/>
                        <w:sz w:val="20"/>
                      </w:rPr>
                      <m:t>V</m:t>
                    </m:r>
                  </m:sub>
                </m:sSub>
              </m:oMath>
            </m:oMathPara>
          </w:p>
        </w:tc>
        <w:tc>
          <w:tcPr>
            <w:tcW w:w="1073" w:type="dxa"/>
            <w:tcBorders>
              <w:bottom w:val="double" w:sz="4" w:space="0" w:color="auto"/>
            </w:tcBorders>
            <w:vAlign w:val="center"/>
          </w:tcPr>
          <w:p w14:paraId="06948113" w14:textId="0AD761F4" w:rsidR="008C27DA" w:rsidRPr="00AE49CA" w:rsidRDefault="00AE49CA" w:rsidP="00E16DA2">
            <w:pPr>
              <w:pStyle w:val="FR1"/>
              <w:tabs>
                <w:tab w:val="left" w:pos="532"/>
              </w:tabs>
              <w:spacing w:before="0"/>
              <w:ind w:left="0"/>
              <w:jc w:val="center"/>
              <w:rPr>
                <w:rFonts w:ascii="Arial" w:hAnsi="Arial" w:cs="Arial"/>
                <w:b w:val="0"/>
                <w:bCs/>
                <w:sz w:val="18"/>
                <w:szCs w:val="18"/>
              </w:rPr>
            </w:pPr>
            <m:oMathPara>
              <m:oMath>
                <m:r>
                  <m:rPr>
                    <m:sty m:val="p"/>
                  </m:rPr>
                  <w:rPr>
                    <w:rFonts w:ascii="Cambria Math" w:hAnsi="Arial" w:cs="Arial"/>
                    <w:sz w:val="20"/>
                  </w:rPr>
                  <m:t>±</m:t>
                </m:r>
                <m:sSub>
                  <m:sSubPr>
                    <m:ctrlPr>
                      <w:rPr>
                        <w:rFonts w:ascii="Cambria Math" w:hAnsi="Cambria Math"/>
                        <w:b w:val="0"/>
                        <w:sz w:val="20"/>
                        <w:szCs w:val="22"/>
                        <w:lang w:eastAsia="en-US"/>
                      </w:rPr>
                    </m:ctrlPr>
                  </m:sSubPr>
                  <m:e>
                    <m:r>
                      <m:rPr>
                        <m:sty m:val="p"/>
                      </m:rPr>
                      <w:rPr>
                        <w:rFonts w:ascii="Cambria Math" w:hAnsi="Cambria Math" w:cs="Arial"/>
                        <w:sz w:val="20"/>
                      </w:rPr>
                      <m:t>δ</m:t>
                    </m:r>
                  </m:e>
                  <m:sub>
                    <m:r>
                      <w:rPr>
                        <w:rFonts w:ascii="Cambria Math" w:hAnsi="Cambria Math" w:cs="Arial"/>
                        <w:sz w:val="20"/>
                      </w:rPr>
                      <m:t>V</m:t>
                    </m:r>
                  </m:sub>
                </m:sSub>
              </m:oMath>
            </m:oMathPara>
          </w:p>
        </w:tc>
        <w:tc>
          <w:tcPr>
            <w:tcW w:w="1073" w:type="dxa"/>
            <w:tcBorders>
              <w:bottom w:val="double" w:sz="4" w:space="0" w:color="auto"/>
            </w:tcBorders>
            <w:vAlign w:val="center"/>
          </w:tcPr>
          <w:p w14:paraId="4BE3B9F6" w14:textId="79E99F6A" w:rsidR="008C27DA" w:rsidRPr="00AE49CA" w:rsidRDefault="00F445F5" w:rsidP="00E16DA2">
            <w:pPr>
              <w:pStyle w:val="FR1"/>
              <w:tabs>
                <w:tab w:val="left" w:pos="532"/>
              </w:tabs>
              <w:spacing w:before="0"/>
              <w:ind w:left="0"/>
              <w:jc w:val="center"/>
              <w:rPr>
                <w:rFonts w:ascii="Arial" w:hAnsi="Arial" w:cs="Arial"/>
                <w:b w:val="0"/>
                <w:bCs/>
                <w:sz w:val="18"/>
                <w:szCs w:val="18"/>
              </w:rPr>
            </w:pPr>
            <m:oMathPara>
              <m:oMath>
                <m:sSub>
                  <m:sSubPr>
                    <m:ctrlPr>
                      <w:rPr>
                        <w:rFonts w:ascii="Cambria Math" w:hAnsi="Cambria Math"/>
                        <w:b w:val="0"/>
                        <w:i/>
                        <w:sz w:val="20"/>
                        <w:szCs w:val="22"/>
                        <w:lang w:eastAsia="en-US"/>
                      </w:rPr>
                    </m:ctrlPr>
                  </m:sSubPr>
                  <m:e>
                    <m:r>
                      <w:rPr>
                        <w:rFonts w:ascii="Cambria Math" w:hAnsi="Cambria Math"/>
                        <w:sz w:val="20"/>
                      </w:rPr>
                      <m:t>∆</m:t>
                    </m:r>
                  </m:e>
                  <m:sub>
                    <m:r>
                      <w:rPr>
                        <w:rFonts w:ascii="Cambria Math" w:hAnsi="Cambria Math"/>
                        <w:sz w:val="20"/>
                      </w:rPr>
                      <m:t>δ</m:t>
                    </m:r>
                  </m:sub>
                </m:sSub>
              </m:oMath>
            </m:oMathPara>
          </w:p>
        </w:tc>
        <w:tc>
          <w:tcPr>
            <w:tcW w:w="1074" w:type="dxa"/>
            <w:tcBorders>
              <w:bottom w:val="double" w:sz="4" w:space="0" w:color="auto"/>
            </w:tcBorders>
            <w:vAlign w:val="center"/>
          </w:tcPr>
          <w:p w14:paraId="7A61EE00" w14:textId="59352416" w:rsidR="008C27DA" w:rsidRPr="00AE49CA" w:rsidRDefault="00AE49CA" w:rsidP="00E16DA2">
            <w:pPr>
              <w:pStyle w:val="FR1"/>
              <w:tabs>
                <w:tab w:val="left" w:pos="532"/>
              </w:tabs>
              <w:spacing w:before="0"/>
              <w:ind w:left="0"/>
              <w:jc w:val="center"/>
              <w:rPr>
                <w:rFonts w:ascii="Arial" w:hAnsi="Arial" w:cs="Arial"/>
                <w:b w:val="0"/>
                <w:bCs/>
                <w:sz w:val="18"/>
                <w:szCs w:val="18"/>
              </w:rPr>
            </w:pPr>
            <m:oMathPara>
              <m:oMath>
                <m:r>
                  <m:rPr>
                    <m:sty m:val="p"/>
                  </m:rPr>
                  <w:rPr>
                    <w:rFonts w:ascii="Cambria Math" w:hAnsi="Arial" w:cs="Arial"/>
                    <w:sz w:val="20"/>
                  </w:rPr>
                  <m:t>±</m:t>
                </m:r>
                <m:sSub>
                  <m:sSubPr>
                    <m:ctrlPr>
                      <w:rPr>
                        <w:rFonts w:ascii="Cambria Math" w:hAnsi="Cambria Math"/>
                        <w:b w:val="0"/>
                        <w:i/>
                        <w:sz w:val="20"/>
                        <w:szCs w:val="22"/>
                        <w:lang w:eastAsia="en-US"/>
                      </w:rPr>
                    </m:ctrlPr>
                  </m:sSubPr>
                  <m:e>
                    <m:r>
                      <w:rPr>
                        <w:rFonts w:ascii="Cambria Math" w:hAnsi="Cambria Math"/>
                        <w:sz w:val="20"/>
                      </w:rPr>
                      <m:t>∆</m:t>
                    </m:r>
                  </m:e>
                  <m:sub>
                    <m:r>
                      <w:rPr>
                        <w:rFonts w:ascii="Cambria Math" w:hAnsi="Cambria Math"/>
                        <w:sz w:val="20"/>
                      </w:rPr>
                      <m:t>δ</m:t>
                    </m:r>
                  </m:sub>
                </m:sSub>
              </m:oMath>
            </m:oMathPara>
          </w:p>
        </w:tc>
      </w:tr>
      <w:tr w:rsidR="008C27DA" w:rsidRPr="00AE49CA" w14:paraId="08AAC9AE" w14:textId="77777777" w:rsidTr="008C27DA">
        <w:tc>
          <w:tcPr>
            <w:tcW w:w="1696" w:type="dxa"/>
            <w:vMerge w:val="restart"/>
            <w:tcBorders>
              <w:top w:val="double" w:sz="4" w:space="0" w:color="auto"/>
            </w:tcBorders>
            <w:vAlign w:val="center"/>
          </w:tcPr>
          <w:p w14:paraId="533F1103"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Определение метрологических характеристик до ресурсных испытаний</w:t>
            </w:r>
          </w:p>
        </w:tc>
        <w:tc>
          <w:tcPr>
            <w:tcW w:w="426" w:type="dxa"/>
            <w:tcBorders>
              <w:top w:val="double" w:sz="4" w:space="0" w:color="auto"/>
            </w:tcBorders>
            <w:vAlign w:val="center"/>
          </w:tcPr>
          <w:p w14:paraId="357C853E"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1</w:t>
            </w:r>
          </w:p>
        </w:tc>
        <w:tc>
          <w:tcPr>
            <w:tcW w:w="1073" w:type="dxa"/>
            <w:vMerge w:val="restart"/>
            <w:tcBorders>
              <w:top w:val="double" w:sz="4" w:space="0" w:color="auto"/>
            </w:tcBorders>
            <w:vAlign w:val="center"/>
          </w:tcPr>
          <w:p w14:paraId="05107D9C"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1073" w:type="dxa"/>
            <w:tcBorders>
              <w:top w:val="double" w:sz="4" w:space="0" w:color="auto"/>
            </w:tcBorders>
            <w:vAlign w:val="center"/>
          </w:tcPr>
          <w:p w14:paraId="64AF743B"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1073" w:type="dxa"/>
            <w:tcBorders>
              <w:top w:val="double" w:sz="4" w:space="0" w:color="auto"/>
            </w:tcBorders>
            <w:vAlign w:val="center"/>
          </w:tcPr>
          <w:p w14:paraId="3A0ADBDE"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1073" w:type="dxa"/>
            <w:tcBorders>
              <w:top w:val="double" w:sz="4" w:space="0" w:color="auto"/>
            </w:tcBorders>
            <w:vAlign w:val="center"/>
          </w:tcPr>
          <w:p w14:paraId="4DA1A4B8"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1073" w:type="dxa"/>
            <w:vMerge w:val="restart"/>
            <w:tcBorders>
              <w:top w:val="double" w:sz="4" w:space="0" w:color="auto"/>
            </w:tcBorders>
            <w:vAlign w:val="center"/>
          </w:tcPr>
          <w:p w14:paraId="4D391536"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1073" w:type="dxa"/>
            <w:vMerge w:val="restart"/>
            <w:tcBorders>
              <w:top w:val="double" w:sz="4" w:space="0" w:color="auto"/>
            </w:tcBorders>
            <w:vAlign w:val="center"/>
          </w:tcPr>
          <w:p w14:paraId="02059F52" w14:textId="77777777" w:rsidR="008C27DA" w:rsidRPr="00AE49CA" w:rsidRDefault="008C27DA" w:rsidP="00081844">
            <w:pPr>
              <w:pStyle w:val="FR1"/>
              <w:tabs>
                <w:tab w:val="left" w:pos="532"/>
              </w:tabs>
              <w:spacing w:before="0"/>
              <w:ind w:left="0"/>
              <w:jc w:val="center"/>
              <w:rPr>
                <w:rFonts w:ascii="Arial" w:hAnsi="Arial" w:cs="Arial"/>
                <w:b w:val="0"/>
                <w:bCs/>
                <w:sz w:val="18"/>
                <w:szCs w:val="18"/>
                <w:lang w:val="en-US"/>
              </w:rPr>
            </w:pPr>
            <w:r w:rsidRPr="00AE49CA">
              <w:rPr>
                <w:rFonts w:ascii="Arial" w:hAnsi="Arial" w:cs="Arial"/>
                <w:b w:val="0"/>
                <w:bCs/>
                <w:sz w:val="18"/>
                <w:szCs w:val="18"/>
                <w:lang w:val="en-US"/>
              </w:rPr>
              <w:t>–</w:t>
            </w:r>
          </w:p>
        </w:tc>
        <w:tc>
          <w:tcPr>
            <w:tcW w:w="1074" w:type="dxa"/>
            <w:vMerge w:val="restart"/>
            <w:tcBorders>
              <w:top w:val="double" w:sz="4" w:space="0" w:color="auto"/>
            </w:tcBorders>
            <w:vAlign w:val="center"/>
          </w:tcPr>
          <w:p w14:paraId="2CBDCE94"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lang w:val="en-US"/>
              </w:rPr>
              <w:t>–</w:t>
            </w:r>
          </w:p>
        </w:tc>
      </w:tr>
      <w:tr w:rsidR="008C27DA" w:rsidRPr="00AE49CA" w14:paraId="2032BA73" w14:textId="77777777" w:rsidTr="008C27DA">
        <w:tc>
          <w:tcPr>
            <w:tcW w:w="1696" w:type="dxa"/>
            <w:vMerge/>
            <w:vAlign w:val="center"/>
          </w:tcPr>
          <w:p w14:paraId="1B07CE63"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426" w:type="dxa"/>
            <w:vAlign w:val="center"/>
          </w:tcPr>
          <w:p w14:paraId="15856BF5"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2</w:t>
            </w:r>
          </w:p>
        </w:tc>
        <w:tc>
          <w:tcPr>
            <w:tcW w:w="1073" w:type="dxa"/>
            <w:vMerge/>
            <w:vAlign w:val="center"/>
          </w:tcPr>
          <w:p w14:paraId="3A8B4E20"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1073" w:type="dxa"/>
            <w:vAlign w:val="center"/>
          </w:tcPr>
          <w:p w14:paraId="0D40FD57"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1073" w:type="dxa"/>
            <w:vAlign w:val="center"/>
          </w:tcPr>
          <w:p w14:paraId="1143B2AC"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1073" w:type="dxa"/>
            <w:vAlign w:val="center"/>
          </w:tcPr>
          <w:p w14:paraId="6D2A2F92"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1073" w:type="dxa"/>
            <w:vMerge/>
            <w:vAlign w:val="center"/>
          </w:tcPr>
          <w:p w14:paraId="066FF1FF"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1073" w:type="dxa"/>
            <w:vMerge/>
            <w:vAlign w:val="center"/>
          </w:tcPr>
          <w:p w14:paraId="0F118EB5"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1074" w:type="dxa"/>
            <w:vMerge/>
            <w:vAlign w:val="center"/>
          </w:tcPr>
          <w:p w14:paraId="2F9C749F"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r>
      <w:tr w:rsidR="008C27DA" w:rsidRPr="00AE49CA" w14:paraId="0BFB3280" w14:textId="77777777" w:rsidTr="008C27DA">
        <w:tc>
          <w:tcPr>
            <w:tcW w:w="1696" w:type="dxa"/>
            <w:vMerge/>
            <w:vAlign w:val="center"/>
          </w:tcPr>
          <w:p w14:paraId="55279A94"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426" w:type="dxa"/>
            <w:vAlign w:val="center"/>
          </w:tcPr>
          <w:p w14:paraId="6B620092" w14:textId="77777777" w:rsidR="008C27DA" w:rsidRPr="00AE49CA" w:rsidRDefault="008C27DA" w:rsidP="00081844">
            <w:pPr>
              <w:pStyle w:val="FR1"/>
              <w:tabs>
                <w:tab w:val="left" w:pos="532"/>
              </w:tabs>
              <w:spacing w:before="0"/>
              <w:ind w:left="0"/>
              <w:jc w:val="center"/>
              <w:rPr>
                <w:rFonts w:ascii="Arial" w:hAnsi="Arial" w:cs="Arial"/>
                <w:b w:val="0"/>
                <w:bCs/>
                <w:sz w:val="18"/>
                <w:szCs w:val="18"/>
                <w:lang w:val="en-US"/>
              </w:rPr>
            </w:pPr>
            <w:r w:rsidRPr="00AE49CA">
              <w:rPr>
                <w:rFonts w:ascii="Arial" w:hAnsi="Arial" w:cs="Arial"/>
                <w:b w:val="0"/>
                <w:bCs/>
                <w:sz w:val="18"/>
                <w:szCs w:val="18"/>
                <w:lang w:val="en-US"/>
              </w:rPr>
              <w:t>…</w:t>
            </w:r>
          </w:p>
        </w:tc>
        <w:tc>
          <w:tcPr>
            <w:tcW w:w="1073" w:type="dxa"/>
            <w:vMerge/>
            <w:vAlign w:val="center"/>
          </w:tcPr>
          <w:p w14:paraId="29BCD4F4"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1073" w:type="dxa"/>
            <w:vAlign w:val="center"/>
          </w:tcPr>
          <w:p w14:paraId="4C426E7B"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1073" w:type="dxa"/>
            <w:vAlign w:val="center"/>
          </w:tcPr>
          <w:p w14:paraId="2B95365B"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1073" w:type="dxa"/>
            <w:vAlign w:val="center"/>
          </w:tcPr>
          <w:p w14:paraId="16531A73"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1073" w:type="dxa"/>
            <w:vMerge/>
            <w:vAlign w:val="center"/>
          </w:tcPr>
          <w:p w14:paraId="0D2A7C02"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1073" w:type="dxa"/>
            <w:vMerge/>
            <w:vAlign w:val="center"/>
          </w:tcPr>
          <w:p w14:paraId="129890E1"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1074" w:type="dxa"/>
            <w:vMerge/>
            <w:vAlign w:val="center"/>
          </w:tcPr>
          <w:p w14:paraId="01FAC243"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r>
      <w:tr w:rsidR="008C27DA" w:rsidRPr="00AE49CA" w14:paraId="118E5A25" w14:textId="77777777" w:rsidTr="008C27DA">
        <w:tc>
          <w:tcPr>
            <w:tcW w:w="1696" w:type="dxa"/>
            <w:vMerge/>
            <w:vAlign w:val="center"/>
          </w:tcPr>
          <w:p w14:paraId="3ECD07C8"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426" w:type="dxa"/>
            <w:vAlign w:val="center"/>
          </w:tcPr>
          <w:p w14:paraId="5AB065BA" w14:textId="7920032D" w:rsidR="008C27DA" w:rsidRPr="00AE49CA" w:rsidRDefault="00AE49CA" w:rsidP="00081844">
            <w:pPr>
              <w:pStyle w:val="FR1"/>
              <w:tabs>
                <w:tab w:val="left" w:pos="532"/>
              </w:tabs>
              <w:spacing w:before="0"/>
              <w:ind w:left="0"/>
              <w:jc w:val="center"/>
              <w:rPr>
                <w:rFonts w:ascii="Arial" w:hAnsi="Arial" w:cs="Arial"/>
                <w:b w:val="0"/>
                <w:bCs/>
                <w:i/>
                <w:sz w:val="18"/>
                <w:szCs w:val="18"/>
                <w:lang w:val="en-US"/>
              </w:rPr>
            </w:pPr>
            <m:oMathPara>
              <m:oMath>
                <m:r>
                  <w:rPr>
                    <w:rFonts w:ascii="Cambria Math" w:hAnsi="Cambria Math"/>
                    <w:sz w:val="20"/>
                    <w:lang w:val="en-US"/>
                  </w:rPr>
                  <m:t>n</m:t>
                </m:r>
              </m:oMath>
            </m:oMathPara>
          </w:p>
        </w:tc>
        <w:tc>
          <w:tcPr>
            <w:tcW w:w="1073" w:type="dxa"/>
            <w:vMerge/>
            <w:vAlign w:val="center"/>
          </w:tcPr>
          <w:p w14:paraId="3C3B7892"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1073" w:type="dxa"/>
            <w:vAlign w:val="center"/>
          </w:tcPr>
          <w:p w14:paraId="508D5760"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1073" w:type="dxa"/>
            <w:vAlign w:val="center"/>
          </w:tcPr>
          <w:p w14:paraId="595DCBA6"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1073" w:type="dxa"/>
            <w:vAlign w:val="center"/>
          </w:tcPr>
          <w:p w14:paraId="7E5A8DF8"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1073" w:type="dxa"/>
            <w:vMerge/>
            <w:vAlign w:val="center"/>
          </w:tcPr>
          <w:p w14:paraId="73056E28"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1073" w:type="dxa"/>
            <w:vMerge/>
            <w:vAlign w:val="center"/>
          </w:tcPr>
          <w:p w14:paraId="26F499C5"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1074" w:type="dxa"/>
            <w:vMerge/>
            <w:vAlign w:val="center"/>
          </w:tcPr>
          <w:p w14:paraId="10BBD95C"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r>
      <w:tr w:rsidR="008C27DA" w:rsidRPr="00AE49CA" w14:paraId="3122CC7E" w14:textId="77777777" w:rsidTr="008C27DA">
        <w:tc>
          <w:tcPr>
            <w:tcW w:w="1696" w:type="dxa"/>
            <w:vMerge/>
            <w:vAlign w:val="center"/>
          </w:tcPr>
          <w:p w14:paraId="1D24E801"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426" w:type="dxa"/>
            <w:vAlign w:val="center"/>
          </w:tcPr>
          <w:p w14:paraId="2BE5286F"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w:t>
            </w:r>
          </w:p>
        </w:tc>
        <w:tc>
          <w:tcPr>
            <w:tcW w:w="1073" w:type="dxa"/>
            <w:vAlign w:val="center"/>
          </w:tcPr>
          <w:p w14:paraId="114CFB66"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w:t>
            </w:r>
          </w:p>
        </w:tc>
        <w:tc>
          <w:tcPr>
            <w:tcW w:w="1073" w:type="dxa"/>
            <w:vAlign w:val="center"/>
          </w:tcPr>
          <w:p w14:paraId="5155400F"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w:t>
            </w:r>
          </w:p>
        </w:tc>
        <w:tc>
          <w:tcPr>
            <w:tcW w:w="1073" w:type="dxa"/>
            <w:vAlign w:val="center"/>
          </w:tcPr>
          <w:p w14:paraId="4E876EA4"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w:t>
            </w:r>
          </w:p>
        </w:tc>
        <w:tc>
          <w:tcPr>
            <w:tcW w:w="1073" w:type="dxa"/>
            <w:vAlign w:val="center"/>
          </w:tcPr>
          <w:p w14:paraId="3CAC78B3"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w:t>
            </w:r>
          </w:p>
        </w:tc>
        <w:tc>
          <w:tcPr>
            <w:tcW w:w="1073" w:type="dxa"/>
            <w:vAlign w:val="center"/>
          </w:tcPr>
          <w:p w14:paraId="3F9F2CD1"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w:t>
            </w:r>
          </w:p>
        </w:tc>
        <w:tc>
          <w:tcPr>
            <w:tcW w:w="1073" w:type="dxa"/>
            <w:vAlign w:val="center"/>
          </w:tcPr>
          <w:p w14:paraId="5110BE46"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lang w:val="en-US"/>
              </w:rPr>
              <w:t>–</w:t>
            </w:r>
          </w:p>
        </w:tc>
        <w:tc>
          <w:tcPr>
            <w:tcW w:w="1074" w:type="dxa"/>
            <w:vAlign w:val="center"/>
          </w:tcPr>
          <w:p w14:paraId="0A6072DA"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lang w:val="en-US"/>
              </w:rPr>
              <w:t>–</w:t>
            </w:r>
          </w:p>
        </w:tc>
      </w:tr>
      <w:tr w:rsidR="008C27DA" w:rsidRPr="00AE49CA" w14:paraId="6E249F2B" w14:textId="77777777" w:rsidTr="008C27DA">
        <w:tc>
          <w:tcPr>
            <w:tcW w:w="1696" w:type="dxa"/>
            <w:vMerge/>
            <w:vAlign w:val="center"/>
          </w:tcPr>
          <w:p w14:paraId="1F0BD990"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426" w:type="dxa"/>
            <w:vAlign w:val="center"/>
          </w:tcPr>
          <w:p w14:paraId="24A63059" w14:textId="77777777" w:rsidR="008C27DA" w:rsidRPr="00AE49CA" w:rsidRDefault="008C27DA" w:rsidP="00081844">
            <w:pPr>
              <w:pStyle w:val="FR1"/>
              <w:tabs>
                <w:tab w:val="left" w:pos="532"/>
              </w:tabs>
              <w:spacing w:before="0"/>
              <w:ind w:left="0"/>
              <w:jc w:val="center"/>
              <w:rPr>
                <w:rFonts w:ascii="Arial" w:hAnsi="Arial" w:cs="Arial"/>
                <w:b w:val="0"/>
                <w:bCs/>
                <w:sz w:val="18"/>
                <w:szCs w:val="18"/>
                <w:lang w:val="en-US"/>
              </w:rPr>
            </w:pPr>
            <w:r w:rsidRPr="00AE49CA">
              <w:rPr>
                <w:rFonts w:ascii="Arial" w:hAnsi="Arial" w:cs="Arial"/>
                <w:b w:val="0"/>
                <w:bCs/>
                <w:sz w:val="18"/>
                <w:szCs w:val="18"/>
                <w:lang w:val="en-US"/>
              </w:rPr>
              <w:t>1</w:t>
            </w:r>
          </w:p>
        </w:tc>
        <w:tc>
          <w:tcPr>
            <w:tcW w:w="1073" w:type="dxa"/>
            <w:vMerge w:val="restart"/>
            <w:vAlign w:val="center"/>
          </w:tcPr>
          <w:p w14:paraId="1699814E"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1073" w:type="dxa"/>
            <w:vAlign w:val="center"/>
          </w:tcPr>
          <w:p w14:paraId="1A023EF1"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1073" w:type="dxa"/>
            <w:vAlign w:val="center"/>
          </w:tcPr>
          <w:p w14:paraId="63356077"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1073" w:type="dxa"/>
            <w:vAlign w:val="center"/>
          </w:tcPr>
          <w:p w14:paraId="11C2A8EC"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1073" w:type="dxa"/>
            <w:vMerge w:val="restart"/>
            <w:vAlign w:val="center"/>
          </w:tcPr>
          <w:p w14:paraId="73D72A97"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p>
        </w:tc>
        <w:tc>
          <w:tcPr>
            <w:tcW w:w="1073" w:type="dxa"/>
            <w:vMerge w:val="restart"/>
            <w:vAlign w:val="center"/>
          </w:tcPr>
          <w:p w14:paraId="646E2D0E"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lang w:val="en-US"/>
              </w:rPr>
              <w:t>–</w:t>
            </w:r>
          </w:p>
        </w:tc>
        <w:tc>
          <w:tcPr>
            <w:tcW w:w="1074" w:type="dxa"/>
            <w:vMerge w:val="restart"/>
            <w:vAlign w:val="center"/>
          </w:tcPr>
          <w:p w14:paraId="71C3586F" w14:textId="77777777" w:rsidR="008C27DA" w:rsidRPr="00AE49CA" w:rsidRDefault="008C27DA" w:rsidP="00081844">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lang w:val="en-US"/>
              </w:rPr>
              <w:t>–</w:t>
            </w:r>
          </w:p>
        </w:tc>
      </w:tr>
      <w:tr w:rsidR="008C27DA" w:rsidRPr="00AE49CA" w14:paraId="467DA317" w14:textId="77777777" w:rsidTr="008C27DA">
        <w:tc>
          <w:tcPr>
            <w:tcW w:w="1696" w:type="dxa"/>
            <w:vMerge/>
            <w:vAlign w:val="center"/>
          </w:tcPr>
          <w:p w14:paraId="0DFB36C6"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426" w:type="dxa"/>
            <w:vAlign w:val="center"/>
          </w:tcPr>
          <w:p w14:paraId="79711109" w14:textId="77777777" w:rsidR="008C27DA" w:rsidRPr="00AE49CA" w:rsidRDefault="008C27DA" w:rsidP="00A01452">
            <w:pPr>
              <w:pStyle w:val="FR1"/>
              <w:tabs>
                <w:tab w:val="left" w:pos="532"/>
              </w:tabs>
              <w:spacing w:before="0"/>
              <w:ind w:left="0"/>
              <w:jc w:val="center"/>
              <w:rPr>
                <w:rFonts w:ascii="Arial" w:hAnsi="Arial" w:cs="Arial"/>
                <w:b w:val="0"/>
                <w:bCs/>
                <w:sz w:val="18"/>
                <w:szCs w:val="18"/>
                <w:lang w:val="en-US"/>
              </w:rPr>
            </w:pPr>
            <w:r w:rsidRPr="00AE49CA">
              <w:rPr>
                <w:rFonts w:ascii="Arial" w:hAnsi="Arial" w:cs="Arial"/>
                <w:b w:val="0"/>
                <w:bCs/>
                <w:sz w:val="18"/>
                <w:szCs w:val="18"/>
                <w:lang w:val="en-US"/>
              </w:rPr>
              <w:t>2</w:t>
            </w:r>
          </w:p>
        </w:tc>
        <w:tc>
          <w:tcPr>
            <w:tcW w:w="1073" w:type="dxa"/>
            <w:vMerge/>
            <w:vAlign w:val="center"/>
          </w:tcPr>
          <w:p w14:paraId="01A76E93"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Align w:val="center"/>
          </w:tcPr>
          <w:p w14:paraId="0F49AAE3"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Align w:val="center"/>
          </w:tcPr>
          <w:p w14:paraId="182D83C3"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Align w:val="center"/>
          </w:tcPr>
          <w:p w14:paraId="25247EC9"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Merge/>
            <w:vAlign w:val="center"/>
          </w:tcPr>
          <w:p w14:paraId="0420A3ED"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Merge/>
            <w:vAlign w:val="center"/>
          </w:tcPr>
          <w:p w14:paraId="16B51FEB"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4" w:type="dxa"/>
            <w:vMerge/>
            <w:vAlign w:val="center"/>
          </w:tcPr>
          <w:p w14:paraId="3D96350A"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r>
      <w:tr w:rsidR="008C27DA" w:rsidRPr="00AE49CA" w14:paraId="7E1BD952" w14:textId="77777777" w:rsidTr="008C27DA">
        <w:tc>
          <w:tcPr>
            <w:tcW w:w="1696" w:type="dxa"/>
            <w:vMerge/>
            <w:vAlign w:val="center"/>
          </w:tcPr>
          <w:p w14:paraId="5CE676C1"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426" w:type="dxa"/>
            <w:vAlign w:val="center"/>
          </w:tcPr>
          <w:p w14:paraId="1066BC4F" w14:textId="77777777" w:rsidR="008C27DA" w:rsidRPr="00AE49CA" w:rsidRDefault="008C27DA" w:rsidP="00A01452">
            <w:pPr>
              <w:pStyle w:val="FR1"/>
              <w:tabs>
                <w:tab w:val="left" w:pos="532"/>
              </w:tabs>
              <w:spacing w:before="0"/>
              <w:ind w:left="0"/>
              <w:jc w:val="center"/>
              <w:rPr>
                <w:rFonts w:ascii="Arial" w:hAnsi="Arial" w:cs="Arial"/>
                <w:b w:val="0"/>
                <w:bCs/>
                <w:sz w:val="18"/>
                <w:szCs w:val="18"/>
                <w:lang w:val="en-US"/>
              </w:rPr>
            </w:pPr>
            <w:r w:rsidRPr="00AE49CA">
              <w:rPr>
                <w:rFonts w:ascii="Arial" w:hAnsi="Arial" w:cs="Arial"/>
                <w:b w:val="0"/>
                <w:bCs/>
                <w:sz w:val="18"/>
                <w:szCs w:val="18"/>
                <w:lang w:val="en-US"/>
              </w:rPr>
              <w:t>…</w:t>
            </w:r>
          </w:p>
        </w:tc>
        <w:tc>
          <w:tcPr>
            <w:tcW w:w="1073" w:type="dxa"/>
            <w:vMerge/>
            <w:vAlign w:val="center"/>
          </w:tcPr>
          <w:p w14:paraId="5052CF48"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Align w:val="center"/>
          </w:tcPr>
          <w:p w14:paraId="13E6D9EC"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Align w:val="center"/>
          </w:tcPr>
          <w:p w14:paraId="1A42E144"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Align w:val="center"/>
          </w:tcPr>
          <w:p w14:paraId="12C8BFD4"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Merge/>
            <w:vAlign w:val="center"/>
          </w:tcPr>
          <w:p w14:paraId="3A73DE7D"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Merge/>
            <w:vAlign w:val="center"/>
          </w:tcPr>
          <w:p w14:paraId="37DA746E"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4" w:type="dxa"/>
            <w:vMerge/>
            <w:vAlign w:val="center"/>
          </w:tcPr>
          <w:p w14:paraId="52B17D2C"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r>
      <w:tr w:rsidR="008C27DA" w:rsidRPr="00AE49CA" w14:paraId="4C302B74" w14:textId="77777777" w:rsidTr="008C27DA">
        <w:tc>
          <w:tcPr>
            <w:tcW w:w="1696" w:type="dxa"/>
            <w:vMerge/>
            <w:vAlign w:val="center"/>
          </w:tcPr>
          <w:p w14:paraId="0D6D24EA"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426" w:type="dxa"/>
            <w:vAlign w:val="center"/>
          </w:tcPr>
          <w:p w14:paraId="2F2DDDE1" w14:textId="56C1CC14" w:rsidR="008C27DA" w:rsidRPr="00AE49CA" w:rsidRDefault="00AE49CA" w:rsidP="00A01452">
            <w:pPr>
              <w:pStyle w:val="FR1"/>
              <w:tabs>
                <w:tab w:val="left" w:pos="532"/>
              </w:tabs>
              <w:spacing w:before="0"/>
              <w:ind w:left="0"/>
              <w:jc w:val="center"/>
              <w:rPr>
                <w:rFonts w:ascii="Arial" w:hAnsi="Arial" w:cs="Arial"/>
                <w:b w:val="0"/>
                <w:bCs/>
                <w:i/>
                <w:sz w:val="18"/>
                <w:szCs w:val="18"/>
                <w:lang w:val="en-US"/>
              </w:rPr>
            </w:pPr>
            <m:oMathPara>
              <m:oMath>
                <m:r>
                  <w:rPr>
                    <w:rFonts w:ascii="Cambria Math" w:hAnsi="Cambria Math"/>
                    <w:sz w:val="20"/>
                    <w:lang w:val="en-US"/>
                  </w:rPr>
                  <m:t>n</m:t>
                </m:r>
              </m:oMath>
            </m:oMathPara>
          </w:p>
        </w:tc>
        <w:tc>
          <w:tcPr>
            <w:tcW w:w="1073" w:type="dxa"/>
            <w:vMerge/>
            <w:vAlign w:val="center"/>
          </w:tcPr>
          <w:p w14:paraId="0DA5D569"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Align w:val="center"/>
          </w:tcPr>
          <w:p w14:paraId="2DF8DA5D"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Align w:val="center"/>
          </w:tcPr>
          <w:p w14:paraId="3EDDE49F"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Align w:val="center"/>
          </w:tcPr>
          <w:p w14:paraId="61988280"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Merge/>
            <w:vAlign w:val="center"/>
          </w:tcPr>
          <w:p w14:paraId="32D34111"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Merge/>
            <w:vAlign w:val="center"/>
          </w:tcPr>
          <w:p w14:paraId="14E9D60B"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4" w:type="dxa"/>
            <w:vMerge/>
            <w:vAlign w:val="center"/>
          </w:tcPr>
          <w:p w14:paraId="69C52BDA"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r>
      <w:tr w:rsidR="008C27DA" w:rsidRPr="00AE49CA" w14:paraId="29EC7263" w14:textId="77777777" w:rsidTr="008C27DA">
        <w:trPr>
          <w:trHeight w:val="246"/>
        </w:trPr>
        <w:tc>
          <w:tcPr>
            <w:tcW w:w="1696" w:type="dxa"/>
            <w:vMerge w:val="restart"/>
            <w:vAlign w:val="center"/>
          </w:tcPr>
          <w:p w14:paraId="6EFFD223"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bookmarkStart w:id="3" w:name="_GoBack" w:colFirst="2" w:colLast="2"/>
            <w:r w:rsidRPr="00AE49CA">
              <w:rPr>
                <w:rFonts w:ascii="Arial" w:hAnsi="Arial" w:cs="Arial"/>
                <w:b w:val="0"/>
                <w:bCs/>
                <w:sz w:val="18"/>
                <w:szCs w:val="18"/>
              </w:rPr>
              <w:t xml:space="preserve">Определение метрологических характеристик после 25000 </w:t>
            </w:r>
          </w:p>
          <w:p w14:paraId="672D701D"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циклов</w:t>
            </w:r>
          </w:p>
          <w:p w14:paraId="5532FBD9"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(1 год)*</w:t>
            </w:r>
          </w:p>
        </w:tc>
        <w:tc>
          <w:tcPr>
            <w:tcW w:w="426" w:type="dxa"/>
            <w:vAlign w:val="center"/>
          </w:tcPr>
          <w:p w14:paraId="1FF4A294"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1</w:t>
            </w:r>
          </w:p>
        </w:tc>
        <w:tc>
          <w:tcPr>
            <w:tcW w:w="1073" w:type="dxa"/>
            <w:vMerge w:val="restart"/>
            <w:vAlign w:val="center"/>
          </w:tcPr>
          <w:p w14:paraId="070DCD14"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Align w:val="center"/>
          </w:tcPr>
          <w:p w14:paraId="37812C6B"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Align w:val="center"/>
          </w:tcPr>
          <w:p w14:paraId="7191C887"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Align w:val="center"/>
          </w:tcPr>
          <w:p w14:paraId="00C6E413"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Merge w:val="restart"/>
            <w:vAlign w:val="center"/>
          </w:tcPr>
          <w:p w14:paraId="69285849"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Merge w:val="restart"/>
            <w:vAlign w:val="center"/>
          </w:tcPr>
          <w:p w14:paraId="7D5A354E"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4" w:type="dxa"/>
            <w:vMerge w:val="restart"/>
            <w:vAlign w:val="center"/>
          </w:tcPr>
          <w:p w14:paraId="08BBDBD0"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r>
      <w:bookmarkEnd w:id="3"/>
      <w:tr w:rsidR="008C27DA" w:rsidRPr="00AE49CA" w14:paraId="7574AAFE" w14:textId="77777777" w:rsidTr="008C27DA">
        <w:tc>
          <w:tcPr>
            <w:tcW w:w="1696" w:type="dxa"/>
            <w:vMerge/>
            <w:vAlign w:val="center"/>
          </w:tcPr>
          <w:p w14:paraId="6EECFFCD"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426" w:type="dxa"/>
            <w:vAlign w:val="center"/>
          </w:tcPr>
          <w:p w14:paraId="151E5263"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2</w:t>
            </w:r>
          </w:p>
        </w:tc>
        <w:tc>
          <w:tcPr>
            <w:tcW w:w="1073" w:type="dxa"/>
            <w:vMerge/>
            <w:vAlign w:val="center"/>
          </w:tcPr>
          <w:p w14:paraId="474B5DA1"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Align w:val="center"/>
          </w:tcPr>
          <w:p w14:paraId="3153D623"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Align w:val="center"/>
          </w:tcPr>
          <w:p w14:paraId="784ABEB9"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Align w:val="center"/>
          </w:tcPr>
          <w:p w14:paraId="6683C062"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Merge/>
            <w:vAlign w:val="center"/>
          </w:tcPr>
          <w:p w14:paraId="67784F22"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Merge/>
            <w:vAlign w:val="center"/>
          </w:tcPr>
          <w:p w14:paraId="1EB5134A"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4" w:type="dxa"/>
            <w:vMerge/>
            <w:vAlign w:val="center"/>
          </w:tcPr>
          <w:p w14:paraId="23B1C238"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r>
      <w:tr w:rsidR="008C27DA" w:rsidRPr="00AE49CA" w14:paraId="1193B042" w14:textId="77777777" w:rsidTr="008C27DA">
        <w:tc>
          <w:tcPr>
            <w:tcW w:w="1696" w:type="dxa"/>
            <w:vMerge/>
            <w:vAlign w:val="center"/>
          </w:tcPr>
          <w:p w14:paraId="17D0CB83"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426" w:type="dxa"/>
            <w:vAlign w:val="center"/>
          </w:tcPr>
          <w:p w14:paraId="401C102B"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w:t>
            </w:r>
          </w:p>
        </w:tc>
        <w:tc>
          <w:tcPr>
            <w:tcW w:w="1073" w:type="dxa"/>
            <w:vMerge/>
            <w:vAlign w:val="center"/>
          </w:tcPr>
          <w:p w14:paraId="0FA52893"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Align w:val="center"/>
          </w:tcPr>
          <w:p w14:paraId="4E1258E8"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Align w:val="center"/>
          </w:tcPr>
          <w:p w14:paraId="30E99D64"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Align w:val="center"/>
          </w:tcPr>
          <w:p w14:paraId="0D47C864"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Merge/>
            <w:vAlign w:val="center"/>
          </w:tcPr>
          <w:p w14:paraId="15DF6D9C"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Merge/>
            <w:vAlign w:val="center"/>
          </w:tcPr>
          <w:p w14:paraId="48BFF1CC"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4" w:type="dxa"/>
            <w:vMerge/>
            <w:vAlign w:val="center"/>
          </w:tcPr>
          <w:p w14:paraId="06AC0DA2"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r>
      <w:tr w:rsidR="008C27DA" w:rsidRPr="00AE49CA" w14:paraId="472F8B4C" w14:textId="77777777" w:rsidTr="008C27DA">
        <w:tc>
          <w:tcPr>
            <w:tcW w:w="1696" w:type="dxa"/>
            <w:vMerge/>
            <w:vAlign w:val="center"/>
          </w:tcPr>
          <w:p w14:paraId="69DD947D"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426" w:type="dxa"/>
            <w:vAlign w:val="center"/>
          </w:tcPr>
          <w:p w14:paraId="7496684F" w14:textId="303DF970" w:rsidR="008C27DA" w:rsidRPr="00AE49CA" w:rsidRDefault="00AE49CA" w:rsidP="00A01452">
            <w:pPr>
              <w:pStyle w:val="FR1"/>
              <w:tabs>
                <w:tab w:val="left" w:pos="532"/>
              </w:tabs>
              <w:spacing w:before="0"/>
              <w:ind w:left="0"/>
              <w:jc w:val="center"/>
              <w:rPr>
                <w:rFonts w:ascii="Arial" w:hAnsi="Arial" w:cs="Arial"/>
                <w:b w:val="0"/>
                <w:bCs/>
                <w:i/>
                <w:sz w:val="18"/>
                <w:szCs w:val="18"/>
                <w:lang w:val="en-US"/>
              </w:rPr>
            </w:pPr>
            <m:oMathPara>
              <m:oMath>
                <m:r>
                  <w:rPr>
                    <w:rFonts w:ascii="Cambria Math" w:hAnsi="Cambria Math"/>
                    <w:sz w:val="20"/>
                  </w:rPr>
                  <m:t>m</m:t>
                </m:r>
              </m:oMath>
            </m:oMathPara>
          </w:p>
        </w:tc>
        <w:tc>
          <w:tcPr>
            <w:tcW w:w="1073" w:type="dxa"/>
            <w:vMerge/>
            <w:vAlign w:val="center"/>
          </w:tcPr>
          <w:p w14:paraId="492C83ED"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Align w:val="center"/>
          </w:tcPr>
          <w:p w14:paraId="4BCE0439"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Align w:val="center"/>
          </w:tcPr>
          <w:p w14:paraId="3984D27A"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Align w:val="center"/>
          </w:tcPr>
          <w:p w14:paraId="378B6F02"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Merge/>
            <w:vAlign w:val="center"/>
          </w:tcPr>
          <w:p w14:paraId="7B2E6DA6"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3" w:type="dxa"/>
            <w:vMerge/>
            <w:vAlign w:val="center"/>
          </w:tcPr>
          <w:p w14:paraId="6785482E"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1074" w:type="dxa"/>
            <w:vMerge/>
            <w:vAlign w:val="center"/>
          </w:tcPr>
          <w:p w14:paraId="7F2EF30F"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r>
      <w:tr w:rsidR="008C27DA" w:rsidRPr="00AE49CA" w14:paraId="26E7C92B" w14:textId="77777777" w:rsidTr="008C27DA">
        <w:tc>
          <w:tcPr>
            <w:tcW w:w="1696" w:type="dxa"/>
            <w:vMerge/>
            <w:vAlign w:val="center"/>
          </w:tcPr>
          <w:p w14:paraId="05FFBE67"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p>
        </w:tc>
        <w:tc>
          <w:tcPr>
            <w:tcW w:w="426" w:type="dxa"/>
            <w:vAlign w:val="center"/>
          </w:tcPr>
          <w:p w14:paraId="3F381616"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w:t>
            </w:r>
          </w:p>
        </w:tc>
        <w:tc>
          <w:tcPr>
            <w:tcW w:w="1073" w:type="dxa"/>
            <w:vAlign w:val="center"/>
          </w:tcPr>
          <w:p w14:paraId="65B42B52"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w:t>
            </w:r>
          </w:p>
        </w:tc>
        <w:tc>
          <w:tcPr>
            <w:tcW w:w="1073" w:type="dxa"/>
            <w:vAlign w:val="center"/>
          </w:tcPr>
          <w:p w14:paraId="4BEEE71E"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w:t>
            </w:r>
          </w:p>
        </w:tc>
        <w:tc>
          <w:tcPr>
            <w:tcW w:w="1073" w:type="dxa"/>
            <w:vAlign w:val="center"/>
          </w:tcPr>
          <w:p w14:paraId="27254D2E"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w:t>
            </w:r>
          </w:p>
        </w:tc>
        <w:tc>
          <w:tcPr>
            <w:tcW w:w="1073" w:type="dxa"/>
            <w:vAlign w:val="center"/>
          </w:tcPr>
          <w:p w14:paraId="5D0EAB09"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w:t>
            </w:r>
          </w:p>
        </w:tc>
        <w:tc>
          <w:tcPr>
            <w:tcW w:w="1073" w:type="dxa"/>
            <w:vAlign w:val="center"/>
          </w:tcPr>
          <w:p w14:paraId="16C4637F"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w:t>
            </w:r>
          </w:p>
        </w:tc>
        <w:tc>
          <w:tcPr>
            <w:tcW w:w="1073" w:type="dxa"/>
            <w:vAlign w:val="center"/>
          </w:tcPr>
          <w:p w14:paraId="654BA77D"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w:t>
            </w:r>
          </w:p>
        </w:tc>
        <w:tc>
          <w:tcPr>
            <w:tcW w:w="1074" w:type="dxa"/>
            <w:vAlign w:val="center"/>
          </w:tcPr>
          <w:p w14:paraId="22656531"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w:t>
            </w:r>
          </w:p>
        </w:tc>
      </w:tr>
      <w:tr w:rsidR="008C27DA" w:rsidRPr="00AE49CA" w14:paraId="5CAFEB39" w14:textId="77777777" w:rsidTr="008C27DA">
        <w:tc>
          <w:tcPr>
            <w:tcW w:w="1696" w:type="dxa"/>
            <w:vAlign w:val="center"/>
          </w:tcPr>
          <w:p w14:paraId="251D2B39"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w:t>
            </w:r>
          </w:p>
        </w:tc>
        <w:tc>
          <w:tcPr>
            <w:tcW w:w="426" w:type="dxa"/>
            <w:vAlign w:val="center"/>
          </w:tcPr>
          <w:p w14:paraId="6B0FF0D0"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w:t>
            </w:r>
          </w:p>
        </w:tc>
        <w:tc>
          <w:tcPr>
            <w:tcW w:w="1073" w:type="dxa"/>
            <w:vAlign w:val="center"/>
          </w:tcPr>
          <w:p w14:paraId="5D9643DC"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w:t>
            </w:r>
          </w:p>
        </w:tc>
        <w:tc>
          <w:tcPr>
            <w:tcW w:w="1073" w:type="dxa"/>
            <w:vAlign w:val="center"/>
          </w:tcPr>
          <w:p w14:paraId="68B64921"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w:t>
            </w:r>
          </w:p>
        </w:tc>
        <w:tc>
          <w:tcPr>
            <w:tcW w:w="1073" w:type="dxa"/>
            <w:vAlign w:val="center"/>
          </w:tcPr>
          <w:p w14:paraId="34205AA5"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w:t>
            </w:r>
          </w:p>
        </w:tc>
        <w:tc>
          <w:tcPr>
            <w:tcW w:w="1073" w:type="dxa"/>
            <w:vAlign w:val="center"/>
          </w:tcPr>
          <w:p w14:paraId="584235BF"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w:t>
            </w:r>
          </w:p>
        </w:tc>
        <w:tc>
          <w:tcPr>
            <w:tcW w:w="1073" w:type="dxa"/>
            <w:vAlign w:val="center"/>
          </w:tcPr>
          <w:p w14:paraId="7F14B700"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w:t>
            </w:r>
          </w:p>
        </w:tc>
        <w:tc>
          <w:tcPr>
            <w:tcW w:w="1073" w:type="dxa"/>
            <w:vAlign w:val="center"/>
          </w:tcPr>
          <w:p w14:paraId="7809CD30"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w:t>
            </w:r>
          </w:p>
        </w:tc>
        <w:tc>
          <w:tcPr>
            <w:tcW w:w="1074" w:type="dxa"/>
            <w:vAlign w:val="center"/>
          </w:tcPr>
          <w:p w14:paraId="2B1195E3" w14:textId="77777777" w:rsidR="008C27DA" w:rsidRPr="00AE49CA" w:rsidRDefault="008C27DA" w:rsidP="00A01452">
            <w:pPr>
              <w:pStyle w:val="FR1"/>
              <w:tabs>
                <w:tab w:val="left" w:pos="532"/>
              </w:tabs>
              <w:spacing w:before="0"/>
              <w:ind w:left="0"/>
              <w:jc w:val="center"/>
              <w:rPr>
                <w:rFonts w:ascii="Arial" w:hAnsi="Arial" w:cs="Arial"/>
                <w:b w:val="0"/>
                <w:bCs/>
                <w:sz w:val="18"/>
                <w:szCs w:val="18"/>
              </w:rPr>
            </w:pPr>
            <w:r w:rsidRPr="00AE49CA">
              <w:rPr>
                <w:rFonts w:ascii="Arial" w:hAnsi="Arial" w:cs="Arial"/>
                <w:b w:val="0"/>
                <w:bCs/>
                <w:sz w:val="18"/>
                <w:szCs w:val="18"/>
              </w:rPr>
              <w:t>…</w:t>
            </w:r>
          </w:p>
        </w:tc>
      </w:tr>
    </w:tbl>
    <w:p w14:paraId="63DFC7AA" w14:textId="77777777" w:rsidR="00C25F30" w:rsidRPr="00CA51A6" w:rsidRDefault="00C25F30" w:rsidP="00A01452">
      <w:pPr>
        <w:pStyle w:val="FR1"/>
        <w:tabs>
          <w:tab w:val="left" w:pos="532"/>
        </w:tabs>
        <w:spacing w:before="0"/>
        <w:ind w:left="0" w:firstLine="426"/>
        <w:jc w:val="both"/>
        <w:rPr>
          <w:rFonts w:ascii="Arial" w:hAnsi="Arial" w:cs="Arial"/>
          <w:b w:val="0"/>
          <w:bCs/>
          <w:sz w:val="18"/>
          <w:szCs w:val="18"/>
        </w:rPr>
      </w:pPr>
    </w:p>
    <w:p w14:paraId="1AFBBC6C" w14:textId="4DA08CB9" w:rsidR="00F63F48" w:rsidRPr="00CA51A6" w:rsidRDefault="00FF26C8" w:rsidP="00A01452">
      <w:pPr>
        <w:pStyle w:val="FR1"/>
        <w:tabs>
          <w:tab w:val="left" w:pos="532"/>
        </w:tabs>
        <w:spacing w:before="0"/>
        <w:ind w:left="0" w:firstLine="426"/>
        <w:jc w:val="both"/>
        <w:rPr>
          <w:rFonts w:ascii="Arial" w:hAnsi="Arial" w:cs="Arial"/>
          <w:b w:val="0"/>
          <w:bCs/>
          <w:sz w:val="18"/>
          <w:szCs w:val="18"/>
        </w:rPr>
      </w:pPr>
      <w:r w:rsidRPr="00CA51A6">
        <w:rPr>
          <w:rFonts w:ascii="Arial" w:hAnsi="Arial" w:cs="Arial"/>
          <w:b w:val="0"/>
          <w:bCs/>
          <w:sz w:val="18"/>
          <w:szCs w:val="18"/>
        </w:rPr>
        <w:t xml:space="preserve">* В случае </w:t>
      </w:r>
      <w:proofErr w:type="spellStart"/>
      <w:r w:rsidRPr="00822A91">
        <w:rPr>
          <w:rFonts w:ascii="Arial" w:hAnsi="Arial" w:cs="Arial"/>
          <w:b w:val="0"/>
          <w:bCs/>
          <w:i/>
          <w:sz w:val="18"/>
          <w:szCs w:val="18"/>
        </w:rPr>
        <w:t>Q</w:t>
      </w:r>
      <w:proofErr w:type="gramStart"/>
      <w:r w:rsidRPr="00CA51A6">
        <w:rPr>
          <w:rFonts w:ascii="Arial" w:hAnsi="Arial" w:cs="Arial"/>
          <w:b w:val="0"/>
          <w:bCs/>
          <w:sz w:val="18"/>
          <w:szCs w:val="18"/>
          <w:vertAlign w:val="subscript"/>
        </w:rPr>
        <w:t>ном</w:t>
      </w:r>
      <w:proofErr w:type="spellEnd"/>
      <w:r w:rsidR="00A940EE">
        <w:rPr>
          <w:rFonts w:ascii="Arial" w:hAnsi="Arial" w:cs="Arial"/>
          <w:b w:val="0"/>
          <w:bCs/>
          <w:sz w:val="18"/>
          <w:szCs w:val="18"/>
          <w:lang w:val="en-US"/>
        </w:rPr>
        <w:t> </w:t>
      </w:r>
      <w:r w:rsidRPr="00CA51A6">
        <w:rPr>
          <w:rFonts w:ascii="Arial" w:hAnsi="Arial" w:cs="Arial"/>
          <w:b w:val="0"/>
          <w:bCs/>
          <w:sz w:val="18"/>
          <w:szCs w:val="18"/>
        </w:rPr>
        <w:t>&gt;</w:t>
      </w:r>
      <w:proofErr w:type="gramEnd"/>
      <w:r w:rsidR="00A940EE">
        <w:rPr>
          <w:rFonts w:ascii="Arial" w:hAnsi="Arial" w:cs="Arial"/>
          <w:b w:val="0"/>
          <w:bCs/>
          <w:sz w:val="18"/>
          <w:szCs w:val="18"/>
          <w:lang w:val="en-US"/>
        </w:rPr>
        <w:t> </w:t>
      </w:r>
      <w:r w:rsidRPr="00CA51A6">
        <w:rPr>
          <w:rFonts w:ascii="Arial" w:hAnsi="Arial" w:cs="Arial"/>
          <w:b w:val="0"/>
          <w:bCs/>
          <w:sz w:val="18"/>
          <w:szCs w:val="18"/>
        </w:rPr>
        <w:t>16 м</w:t>
      </w:r>
      <w:r w:rsidRPr="00CA51A6">
        <w:rPr>
          <w:rFonts w:ascii="Arial" w:hAnsi="Arial" w:cs="Arial"/>
          <w:b w:val="0"/>
          <w:bCs/>
          <w:sz w:val="18"/>
          <w:szCs w:val="18"/>
          <w:vertAlign w:val="superscript"/>
        </w:rPr>
        <w:t>3</w:t>
      </w:r>
      <w:r w:rsidRPr="00CA51A6">
        <w:rPr>
          <w:rFonts w:ascii="Arial" w:hAnsi="Arial" w:cs="Arial"/>
          <w:b w:val="0"/>
          <w:bCs/>
          <w:sz w:val="18"/>
          <w:szCs w:val="18"/>
        </w:rPr>
        <w:t>/ч «Определение метрологических характеристик после 200 ч на постоянном номинальном расходе (1 год)».</w:t>
      </w:r>
    </w:p>
    <w:p w14:paraId="467831C8" w14:textId="77777777" w:rsidR="00DB768B" w:rsidRDefault="00DB768B">
      <w:pPr>
        <w:spacing w:after="0" w:line="240" w:lineRule="auto"/>
        <w:rPr>
          <w:rFonts w:ascii="Arial" w:hAnsi="Arial" w:cs="Arial"/>
          <w:sz w:val="18"/>
          <w:szCs w:val="18"/>
        </w:rPr>
      </w:pPr>
      <w:r>
        <w:rPr>
          <w:rFonts w:ascii="Arial" w:hAnsi="Arial" w:cs="Arial"/>
          <w:sz w:val="18"/>
          <w:szCs w:val="18"/>
        </w:rPr>
        <w:br w:type="page"/>
      </w:r>
    </w:p>
    <w:p w14:paraId="0C1AA87D" w14:textId="77777777" w:rsidR="00302E2B" w:rsidRPr="00CA51A6" w:rsidRDefault="00302E2B" w:rsidP="00A01452">
      <w:pPr>
        <w:tabs>
          <w:tab w:val="left" w:pos="532"/>
        </w:tabs>
        <w:spacing w:after="0" w:line="240" w:lineRule="auto"/>
        <w:ind w:firstLine="426"/>
        <w:jc w:val="center"/>
        <w:rPr>
          <w:rFonts w:ascii="Arial" w:hAnsi="Arial" w:cs="Arial"/>
          <w:sz w:val="18"/>
          <w:szCs w:val="18"/>
        </w:rPr>
      </w:pPr>
    </w:p>
    <w:p w14:paraId="75BE8D49" w14:textId="77777777" w:rsidR="00CD1AF7" w:rsidRPr="00111B5E" w:rsidRDefault="00CD1AF7" w:rsidP="00CD1AF7">
      <w:pPr>
        <w:tabs>
          <w:tab w:val="left" w:pos="0"/>
        </w:tabs>
        <w:spacing w:after="0" w:line="240" w:lineRule="auto"/>
        <w:jc w:val="both"/>
        <w:rPr>
          <w:rFonts w:ascii="Arial" w:hAnsi="Arial" w:cs="Arial"/>
          <w:sz w:val="18"/>
          <w:szCs w:val="18"/>
        </w:rPr>
      </w:pPr>
      <w:r w:rsidRPr="00111B5E">
        <w:rPr>
          <w:rFonts w:ascii="Arial" w:hAnsi="Arial" w:cs="Arial"/>
          <w:sz w:val="18"/>
          <w:szCs w:val="18"/>
        </w:rPr>
        <w:t>Применяемые сокращения:</w:t>
      </w:r>
    </w:p>
    <w:tbl>
      <w:tblPr>
        <w:tblStyle w:val="a8"/>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5"/>
        <w:gridCol w:w="317"/>
        <w:gridCol w:w="8834"/>
      </w:tblGrid>
      <w:tr w:rsidR="00CD1AF7" w:rsidRPr="00111B5E" w14:paraId="24AAA83F" w14:textId="77777777" w:rsidTr="00B42413">
        <w:tc>
          <w:tcPr>
            <w:tcW w:w="625" w:type="dxa"/>
          </w:tcPr>
          <w:p w14:paraId="2A3F2D78" w14:textId="045A57D5" w:rsidR="00CD1AF7" w:rsidRPr="00111B5E" w:rsidRDefault="00111B5E" w:rsidP="00111B5E">
            <w:pPr>
              <w:tabs>
                <w:tab w:val="left" w:pos="0"/>
              </w:tabs>
              <w:spacing w:after="0" w:line="240" w:lineRule="auto"/>
              <w:rPr>
                <w:rFonts w:ascii="Arial" w:hAnsi="Arial" w:cs="Arial"/>
                <w:i/>
                <w:sz w:val="18"/>
                <w:szCs w:val="18"/>
                <w:lang w:val="en-US"/>
              </w:rPr>
            </w:pPr>
            <w:r w:rsidRPr="00111B5E">
              <w:rPr>
                <w:rFonts w:ascii="Arial" w:hAnsi="Arial" w:cs="Arial"/>
                <w:i/>
                <w:sz w:val="18"/>
                <w:szCs w:val="18"/>
                <w:lang w:val="en-US"/>
              </w:rPr>
              <w:t>Q</w:t>
            </w:r>
          </w:p>
        </w:tc>
        <w:tc>
          <w:tcPr>
            <w:tcW w:w="317" w:type="dxa"/>
          </w:tcPr>
          <w:p w14:paraId="54C0297D" w14:textId="77777777" w:rsidR="00CD1AF7" w:rsidRPr="00111B5E" w:rsidRDefault="00CD1AF7" w:rsidP="00716D43">
            <w:pPr>
              <w:tabs>
                <w:tab w:val="left" w:pos="0"/>
              </w:tabs>
              <w:spacing w:after="0" w:line="240" w:lineRule="auto"/>
              <w:jc w:val="both"/>
              <w:rPr>
                <w:rFonts w:ascii="Arial" w:hAnsi="Arial" w:cs="Arial"/>
                <w:sz w:val="18"/>
                <w:szCs w:val="18"/>
              </w:rPr>
            </w:pPr>
            <w:r w:rsidRPr="00111B5E">
              <w:rPr>
                <w:rFonts w:ascii="Arial" w:hAnsi="Arial" w:cs="Arial"/>
                <w:sz w:val="18"/>
                <w:szCs w:val="18"/>
              </w:rPr>
              <w:t>–</w:t>
            </w:r>
          </w:p>
        </w:tc>
        <w:tc>
          <w:tcPr>
            <w:tcW w:w="8834" w:type="dxa"/>
          </w:tcPr>
          <w:p w14:paraId="6B047287" w14:textId="77777777" w:rsidR="00CD1AF7" w:rsidRPr="00111B5E" w:rsidRDefault="00CD1AF7" w:rsidP="00716D43">
            <w:pPr>
              <w:tabs>
                <w:tab w:val="left" w:pos="0"/>
              </w:tabs>
              <w:spacing w:after="0" w:line="240" w:lineRule="auto"/>
              <w:jc w:val="both"/>
              <w:rPr>
                <w:rFonts w:ascii="Arial" w:hAnsi="Arial" w:cs="Arial"/>
                <w:sz w:val="18"/>
                <w:szCs w:val="18"/>
              </w:rPr>
            </w:pPr>
            <w:r w:rsidRPr="00111B5E">
              <w:rPr>
                <w:rFonts w:ascii="Arial" w:hAnsi="Arial" w:cs="Arial"/>
                <w:sz w:val="18"/>
                <w:szCs w:val="18"/>
              </w:rPr>
              <w:t>значение объемного расхода, м</w:t>
            </w:r>
            <w:r w:rsidRPr="00111B5E">
              <w:rPr>
                <w:rFonts w:ascii="Arial" w:hAnsi="Arial" w:cs="Arial"/>
                <w:sz w:val="18"/>
                <w:szCs w:val="18"/>
                <w:vertAlign w:val="superscript"/>
              </w:rPr>
              <w:t>3</w:t>
            </w:r>
            <w:r w:rsidRPr="00111B5E">
              <w:rPr>
                <w:rFonts w:ascii="Arial" w:hAnsi="Arial" w:cs="Arial"/>
                <w:sz w:val="18"/>
                <w:szCs w:val="18"/>
              </w:rPr>
              <w:t>/ч;</w:t>
            </w:r>
          </w:p>
        </w:tc>
      </w:tr>
      <w:tr w:rsidR="00CD1AF7" w:rsidRPr="00111B5E" w14:paraId="73EF8717" w14:textId="77777777" w:rsidTr="00B42413">
        <w:tc>
          <w:tcPr>
            <w:tcW w:w="625" w:type="dxa"/>
          </w:tcPr>
          <w:p w14:paraId="42052E76" w14:textId="2DDEC471" w:rsidR="00CD1AF7" w:rsidRPr="00111B5E" w:rsidRDefault="00F445F5" w:rsidP="00822A91">
            <w:pPr>
              <w:tabs>
                <w:tab w:val="left" w:pos="0"/>
              </w:tabs>
              <w:spacing w:after="0" w:line="240" w:lineRule="auto"/>
              <w:rPr>
                <w:rFonts w:ascii="Arial" w:hAnsi="Arial" w:cs="Arial"/>
                <w:sz w:val="18"/>
                <w:szCs w:val="18"/>
              </w:rPr>
            </w:pPr>
            <m:oMathPara>
              <m:oMathParaPr>
                <m:jc m:val="left"/>
              </m:oMathParaPr>
              <m:oMath>
                <m:sSub>
                  <m:sSubPr>
                    <m:ctrlPr>
                      <w:rPr>
                        <w:rFonts w:ascii="Cambria Math" w:hAnsi="Arial" w:cs="Arial"/>
                        <w:sz w:val="20"/>
                      </w:rPr>
                    </m:ctrlPr>
                  </m:sSubPr>
                  <m:e>
                    <m:r>
                      <w:rPr>
                        <w:rFonts w:ascii="Cambria Math" w:hAnsi="Arial" w:cs="Arial"/>
                        <w:sz w:val="20"/>
                      </w:rPr>
                      <m:t>V</m:t>
                    </m:r>
                  </m:e>
                  <m:sub>
                    <m:r>
                      <m:rPr>
                        <m:sty m:val="p"/>
                      </m:rPr>
                      <w:rPr>
                        <w:rFonts w:ascii="Cambria Math" w:hAnsi="Arial" w:cs="Arial"/>
                        <w:sz w:val="20"/>
                      </w:rPr>
                      <m:t>эт</m:t>
                    </m:r>
                    <m:ctrlPr>
                      <w:rPr>
                        <w:rFonts w:ascii="Cambria Math" w:hAnsi="Cambria Math" w:cs="Arial"/>
                        <w:sz w:val="20"/>
                      </w:rPr>
                    </m:ctrlPr>
                  </m:sub>
                </m:sSub>
              </m:oMath>
            </m:oMathPara>
          </w:p>
        </w:tc>
        <w:tc>
          <w:tcPr>
            <w:tcW w:w="317" w:type="dxa"/>
          </w:tcPr>
          <w:p w14:paraId="5BD439D6" w14:textId="77777777" w:rsidR="00CD1AF7" w:rsidRPr="00111B5E" w:rsidRDefault="00CD1AF7" w:rsidP="00716D43">
            <w:pPr>
              <w:tabs>
                <w:tab w:val="left" w:pos="0"/>
              </w:tabs>
              <w:spacing w:after="0" w:line="240" w:lineRule="auto"/>
              <w:jc w:val="both"/>
              <w:rPr>
                <w:rFonts w:ascii="Arial" w:hAnsi="Arial" w:cs="Arial"/>
                <w:sz w:val="18"/>
                <w:szCs w:val="18"/>
              </w:rPr>
            </w:pPr>
            <w:r w:rsidRPr="00111B5E">
              <w:rPr>
                <w:rFonts w:ascii="Arial" w:hAnsi="Arial" w:cs="Arial"/>
                <w:sz w:val="18"/>
                <w:szCs w:val="18"/>
              </w:rPr>
              <w:t>–</w:t>
            </w:r>
          </w:p>
        </w:tc>
        <w:tc>
          <w:tcPr>
            <w:tcW w:w="8834" w:type="dxa"/>
          </w:tcPr>
          <w:p w14:paraId="77BB9FD4" w14:textId="77777777" w:rsidR="00CD1AF7" w:rsidRPr="00111B5E" w:rsidRDefault="00CD1AF7" w:rsidP="00716D43">
            <w:pPr>
              <w:tabs>
                <w:tab w:val="left" w:pos="0"/>
              </w:tabs>
              <w:spacing w:after="0" w:line="240" w:lineRule="auto"/>
              <w:jc w:val="both"/>
              <w:rPr>
                <w:rFonts w:ascii="Arial" w:hAnsi="Arial" w:cs="Arial"/>
                <w:sz w:val="18"/>
                <w:szCs w:val="18"/>
              </w:rPr>
            </w:pPr>
            <w:r w:rsidRPr="00111B5E">
              <w:rPr>
                <w:rFonts w:ascii="Arial" w:hAnsi="Arial" w:cs="Arial"/>
                <w:sz w:val="18"/>
                <w:szCs w:val="18"/>
              </w:rPr>
              <w:t>объем по показаниям эталона, м</w:t>
            </w:r>
            <w:r w:rsidRPr="00111B5E">
              <w:rPr>
                <w:rFonts w:ascii="Arial" w:hAnsi="Arial" w:cs="Arial"/>
                <w:sz w:val="18"/>
                <w:szCs w:val="18"/>
                <w:vertAlign w:val="superscript"/>
              </w:rPr>
              <w:t>3</w:t>
            </w:r>
            <w:r w:rsidRPr="00111B5E">
              <w:rPr>
                <w:rFonts w:ascii="Arial" w:hAnsi="Arial" w:cs="Arial"/>
                <w:sz w:val="18"/>
                <w:szCs w:val="18"/>
              </w:rPr>
              <w:t>;</w:t>
            </w:r>
          </w:p>
        </w:tc>
      </w:tr>
      <w:tr w:rsidR="00CD1AF7" w:rsidRPr="00111B5E" w14:paraId="148AD7ED" w14:textId="77777777" w:rsidTr="00B42413">
        <w:tc>
          <w:tcPr>
            <w:tcW w:w="625" w:type="dxa"/>
          </w:tcPr>
          <w:p w14:paraId="471E7FF5" w14:textId="0B576C20" w:rsidR="00CD1AF7" w:rsidRPr="00111B5E" w:rsidRDefault="00F445F5" w:rsidP="00822A91">
            <w:pPr>
              <w:tabs>
                <w:tab w:val="left" w:pos="0"/>
              </w:tabs>
              <w:spacing w:after="0" w:line="240" w:lineRule="auto"/>
              <w:rPr>
                <w:rFonts w:ascii="Arial" w:hAnsi="Arial" w:cs="Arial"/>
                <w:sz w:val="18"/>
                <w:szCs w:val="18"/>
              </w:rPr>
            </w:pPr>
            <m:oMathPara>
              <m:oMathParaPr>
                <m:jc m:val="left"/>
              </m:oMathParaPr>
              <m:oMath>
                <m:sSub>
                  <m:sSubPr>
                    <m:ctrlPr>
                      <w:rPr>
                        <w:rFonts w:ascii="Cambria Math" w:hAnsi="Arial" w:cs="Arial"/>
                        <w:sz w:val="20"/>
                      </w:rPr>
                    </m:ctrlPr>
                  </m:sSubPr>
                  <m:e>
                    <m:r>
                      <w:rPr>
                        <w:rFonts w:ascii="Cambria Math" w:hAnsi="Arial" w:cs="Arial"/>
                        <w:sz w:val="20"/>
                      </w:rPr>
                      <m:t>V</m:t>
                    </m:r>
                  </m:e>
                  <m:sub>
                    <m:r>
                      <m:rPr>
                        <m:sty m:val="p"/>
                      </m:rPr>
                      <w:rPr>
                        <w:rFonts w:ascii="Cambria Math" w:hAnsi="Arial" w:cs="Arial"/>
                        <w:sz w:val="20"/>
                      </w:rPr>
                      <m:t>изм</m:t>
                    </m:r>
                    <m:ctrlPr>
                      <w:rPr>
                        <w:rFonts w:ascii="Cambria Math" w:hAnsi="Cambria Math" w:cs="Arial"/>
                        <w:sz w:val="20"/>
                      </w:rPr>
                    </m:ctrlPr>
                  </m:sub>
                </m:sSub>
              </m:oMath>
            </m:oMathPara>
          </w:p>
        </w:tc>
        <w:tc>
          <w:tcPr>
            <w:tcW w:w="317" w:type="dxa"/>
          </w:tcPr>
          <w:p w14:paraId="781FA48E" w14:textId="77777777" w:rsidR="00CD1AF7" w:rsidRPr="00111B5E" w:rsidRDefault="00CD1AF7" w:rsidP="00716D43">
            <w:pPr>
              <w:tabs>
                <w:tab w:val="left" w:pos="0"/>
              </w:tabs>
              <w:spacing w:after="0" w:line="240" w:lineRule="auto"/>
              <w:jc w:val="both"/>
              <w:rPr>
                <w:rFonts w:ascii="Arial" w:hAnsi="Arial" w:cs="Arial"/>
                <w:sz w:val="18"/>
                <w:szCs w:val="18"/>
              </w:rPr>
            </w:pPr>
            <w:r w:rsidRPr="00111B5E">
              <w:rPr>
                <w:rFonts w:ascii="Arial" w:hAnsi="Arial" w:cs="Arial"/>
                <w:sz w:val="18"/>
                <w:szCs w:val="18"/>
              </w:rPr>
              <w:t>–</w:t>
            </w:r>
          </w:p>
        </w:tc>
        <w:tc>
          <w:tcPr>
            <w:tcW w:w="8834" w:type="dxa"/>
          </w:tcPr>
          <w:p w14:paraId="70F8D185" w14:textId="77777777" w:rsidR="00CD1AF7" w:rsidRPr="00111B5E" w:rsidRDefault="00CD1AF7" w:rsidP="00716D43">
            <w:pPr>
              <w:tabs>
                <w:tab w:val="left" w:pos="0"/>
              </w:tabs>
              <w:spacing w:after="0" w:line="240" w:lineRule="auto"/>
              <w:jc w:val="both"/>
              <w:rPr>
                <w:rFonts w:ascii="Arial" w:hAnsi="Arial" w:cs="Arial"/>
                <w:sz w:val="18"/>
                <w:szCs w:val="18"/>
              </w:rPr>
            </w:pPr>
            <w:r w:rsidRPr="00111B5E">
              <w:rPr>
                <w:rFonts w:ascii="Arial" w:hAnsi="Arial" w:cs="Arial"/>
                <w:sz w:val="18"/>
                <w:szCs w:val="18"/>
              </w:rPr>
              <w:t>объем по показаниям счетчика, м</w:t>
            </w:r>
            <w:r w:rsidRPr="00111B5E">
              <w:rPr>
                <w:rFonts w:ascii="Arial" w:hAnsi="Arial" w:cs="Arial"/>
                <w:sz w:val="18"/>
                <w:szCs w:val="18"/>
                <w:vertAlign w:val="superscript"/>
              </w:rPr>
              <w:t>3</w:t>
            </w:r>
            <w:r w:rsidRPr="00111B5E">
              <w:rPr>
                <w:rFonts w:ascii="Arial" w:hAnsi="Arial" w:cs="Arial"/>
                <w:sz w:val="18"/>
                <w:szCs w:val="18"/>
              </w:rPr>
              <w:t>;</w:t>
            </w:r>
          </w:p>
        </w:tc>
      </w:tr>
      <w:tr w:rsidR="00CD1AF7" w:rsidRPr="00111B5E" w14:paraId="3447F7C6" w14:textId="77777777" w:rsidTr="00B42413">
        <w:tc>
          <w:tcPr>
            <w:tcW w:w="625" w:type="dxa"/>
          </w:tcPr>
          <w:p w14:paraId="2D8A5546" w14:textId="66399813" w:rsidR="00CD1AF7" w:rsidRPr="00111B5E" w:rsidRDefault="00F445F5" w:rsidP="00111B5E">
            <w:pPr>
              <w:tabs>
                <w:tab w:val="left" w:pos="0"/>
              </w:tabs>
              <w:spacing w:after="0" w:line="240" w:lineRule="auto"/>
              <w:rPr>
                <w:rFonts w:ascii="Arial" w:hAnsi="Arial" w:cs="Arial"/>
                <w:sz w:val="18"/>
                <w:szCs w:val="18"/>
              </w:rPr>
            </w:pPr>
            <m:oMathPara>
              <m:oMathParaPr>
                <m:jc m:val="left"/>
              </m:oMathParaPr>
              <m:oMath>
                <m:sSub>
                  <m:sSubPr>
                    <m:ctrlPr>
                      <w:rPr>
                        <w:rFonts w:ascii="Cambria Math" w:hAnsi="Cambria Math"/>
                        <w:sz w:val="20"/>
                        <w:szCs w:val="22"/>
                      </w:rPr>
                    </m:ctrlPr>
                  </m:sSubPr>
                  <m:e>
                    <m:r>
                      <m:rPr>
                        <m:sty m:val="p"/>
                      </m:rPr>
                      <w:rPr>
                        <w:rFonts w:ascii="Cambria Math" w:hAnsi="Cambria Math" w:cs="Arial"/>
                        <w:sz w:val="20"/>
                      </w:rPr>
                      <m:t>δ</m:t>
                    </m:r>
                  </m:e>
                  <m:sub>
                    <m:r>
                      <w:rPr>
                        <w:rFonts w:ascii="Cambria Math" w:hAnsi="Cambria Math" w:cs="Arial"/>
                        <w:sz w:val="20"/>
                      </w:rPr>
                      <m:t>V</m:t>
                    </m:r>
                  </m:sub>
                </m:sSub>
              </m:oMath>
            </m:oMathPara>
          </w:p>
        </w:tc>
        <w:tc>
          <w:tcPr>
            <w:tcW w:w="317" w:type="dxa"/>
          </w:tcPr>
          <w:p w14:paraId="2EF61E6B" w14:textId="77777777" w:rsidR="00CD1AF7" w:rsidRPr="00111B5E" w:rsidRDefault="00CD1AF7" w:rsidP="00716D43">
            <w:pPr>
              <w:tabs>
                <w:tab w:val="left" w:pos="0"/>
              </w:tabs>
              <w:spacing w:after="0" w:line="240" w:lineRule="auto"/>
              <w:jc w:val="both"/>
              <w:rPr>
                <w:rFonts w:ascii="Arial" w:hAnsi="Arial" w:cs="Arial"/>
                <w:sz w:val="18"/>
                <w:szCs w:val="18"/>
              </w:rPr>
            </w:pPr>
            <w:r w:rsidRPr="00111B5E">
              <w:rPr>
                <w:rFonts w:ascii="Arial" w:hAnsi="Arial" w:cs="Arial"/>
                <w:sz w:val="18"/>
                <w:szCs w:val="18"/>
              </w:rPr>
              <w:t>–</w:t>
            </w:r>
          </w:p>
        </w:tc>
        <w:tc>
          <w:tcPr>
            <w:tcW w:w="8834" w:type="dxa"/>
          </w:tcPr>
          <w:p w14:paraId="32F9CD5B" w14:textId="78E4DB28" w:rsidR="00CD1AF7" w:rsidRPr="00111B5E" w:rsidRDefault="00CD1AF7" w:rsidP="00716D43">
            <w:pPr>
              <w:tabs>
                <w:tab w:val="left" w:pos="0"/>
              </w:tabs>
              <w:spacing w:after="0" w:line="240" w:lineRule="auto"/>
              <w:jc w:val="both"/>
              <w:rPr>
                <w:rFonts w:ascii="Arial" w:hAnsi="Arial" w:cs="Arial"/>
                <w:sz w:val="18"/>
                <w:szCs w:val="18"/>
              </w:rPr>
            </w:pPr>
            <w:r w:rsidRPr="00111B5E">
              <w:rPr>
                <w:rFonts w:ascii="Arial" w:hAnsi="Arial" w:cs="Arial"/>
                <w:sz w:val="18"/>
                <w:szCs w:val="18"/>
              </w:rPr>
              <w:t>относительная погрешность счетчика при измерении объема</w:t>
            </w:r>
            <w:r w:rsidR="00B803FC" w:rsidRPr="00111B5E">
              <w:rPr>
                <w:rFonts w:ascii="Arial" w:hAnsi="Arial" w:cs="Arial"/>
                <w:sz w:val="18"/>
                <w:szCs w:val="18"/>
              </w:rPr>
              <w:t xml:space="preserve"> </w:t>
            </w:r>
            <w:r w:rsidR="00144884">
              <w:rPr>
                <w:rFonts w:ascii="Arial" w:hAnsi="Arial" w:cs="Arial"/>
                <w:sz w:val="18"/>
                <w:szCs w:val="18"/>
              </w:rPr>
              <w:t>воды</w:t>
            </w:r>
            <w:r w:rsidRPr="00111B5E">
              <w:rPr>
                <w:rFonts w:ascii="Arial" w:hAnsi="Arial" w:cs="Arial"/>
                <w:sz w:val="18"/>
                <w:szCs w:val="18"/>
              </w:rPr>
              <w:t>, %;</w:t>
            </w:r>
          </w:p>
        </w:tc>
      </w:tr>
      <w:tr w:rsidR="00CD1AF7" w:rsidRPr="00111B5E" w14:paraId="2878A1B3" w14:textId="77777777" w:rsidTr="00B42413">
        <w:tc>
          <w:tcPr>
            <w:tcW w:w="625" w:type="dxa"/>
            <w:vAlign w:val="center"/>
          </w:tcPr>
          <w:p w14:paraId="47F926FE" w14:textId="1880E3C7" w:rsidR="00CD1AF7" w:rsidRPr="00111B5E" w:rsidRDefault="00822A91" w:rsidP="00111B5E">
            <w:pPr>
              <w:tabs>
                <w:tab w:val="left" w:pos="0"/>
              </w:tabs>
              <w:spacing w:after="0" w:line="240" w:lineRule="auto"/>
              <w:rPr>
                <w:rFonts w:ascii="Arial" w:hAnsi="Arial" w:cs="Arial"/>
                <w:sz w:val="20"/>
              </w:rPr>
            </w:pPr>
            <m:oMathPara>
              <m:oMathParaPr>
                <m:jc m:val="left"/>
              </m:oMathParaPr>
              <m:oMath>
                <m:r>
                  <m:rPr>
                    <m:sty m:val="p"/>
                  </m:rPr>
                  <w:rPr>
                    <w:rFonts w:ascii="Cambria Math" w:hAnsi="Arial" w:cs="Arial"/>
                    <w:sz w:val="20"/>
                  </w:rPr>
                  <m:t>±</m:t>
                </m:r>
                <m:sSub>
                  <m:sSubPr>
                    <m:ctrlPr>
                      <w:rPr>
                        <w:rFonts w:ascii="Cambria Math" w:hAnsi="Cambria Math"/>
                        <w:sz w:val="20"/>
                        <w:szCs w:val="22"/>
                      </w:rPr>
                    </m:ctrlPr>
                  </m:sSubPr>
                  <m:e>
                    <m:r>
                      <m:rPr>
                        <m:sty m:val="p"/>
                      </m:rPr>
                      <w:rPr>
                        <w:rFonts w:ascii="Cambria Math" w:hAnsi="Cambria Math" w:cs="Arial"/>
                        <w:sz w:val="20"/>
                      </w:rPr>
                      <m:t>δ</m:t>
                    </m:r>
                  </m:e>
                  <m:sub>
                    <m:r>
                      <w:rPr>
                        <w:rFonts w:ascii="Cambria Math" w:hAnsi="Cambria Math" w:cs="Arial"/>
                        <w:sz w:val="20"/>
                      </w:rPr>
                      <m:t>V</m:t>
                    </m:r>
                  </m:sub>
                </m:sSub>
              </m:oMath>
            </m:oMathPara>
          </w:p>
        </w:tc>
        <w:tc>
          <w:tcPr>
            <w:tcW w:w="317" w:type="dxa"/>
          </w:tcPr>
          <w:p w14:paraId="3C59C3BA" w14:textId="77777777" w:rsidR="00CD1AF7" w:rsidRPr="00111B5E" w:rsidRDefault="00CD1AF7" w:rsidP="00716D43">
            <w:pPr>
              <w:tabs>
                <w:tab w:val="left" w:pos="0"/>
              </w:tabs>
              <w:spacing w:after="0" w:line="240" w:lineRule="auto"/>
              <w:jc w:val="both"/>
              <w:rPr>
                <w:rFonts w:ascii="Arial" w:hAnsi="Arial" w:cs="Arial"/>
                <w:sz w:val="18"/>
                <w:szCs w:val="18"/>
              </w:rPr>
            </w:pPr>
            <w:r w:rsidRPr="00111B5E">
              <w:rPr>
                <w:rFonts w:ascii="Arial" w:hAnsi="Arial" w:cs="Arial"/>
                <w:sz w:val="18"/>
                <w:szCs w:val="18"/>
              </w:rPr>
              <w:t>–</w:t>
            </w:r>
          </w:p>
        </w:tc>
        <w:tc>
          <w:tcPr>
            <w:tcW w:w="8834" w:type="dxa"/>
          </w:tcPr>
          <w:p w14:paraId="5AB68E29" w14:textId="2C52FEA3" w:rsidR="00CD1AF7" w:rsidRPr="00111B5E" w:rsidRDefault="00CD1AF7" w:rsidP="00716D43">
            <w:pPr>
              <w:tabs>
                <w:tab w:val="left" w:pos="0"/>
              </w:tabs>
              <w:spacing w:after="0" w:line="240" w:lineRule="auto"/>
              <w:jc w:val="both"/>
              <w:rPr>
                <w:rFonts w:ascii="Arial" w:hAnsi="Arial" w:cs="Arial"/>
                <w:sz w:val="18"/>
                <w:szCs w:val="18"/>
              </w:rPr>
            </w:pPr>
            <w:r w:rsidRPr="00111B5E">
              <w:rPr>
                <w:rFonts w:ascii="Arial" w:hAnsi="Arial" w:cs="Arial"/>
                <w:sz w:val="18"/>
                <w:szCs w:val="18"/>
              </w:rPr>
              <w:t>пределы допускаемой относительной погрешности счетчиков при измерении объема</w:t>
            </w:r>
            <w:r w:rsidR="00457E8E">
              <w:rPr>
                <w:rFonts w:ascii="Arial" w:hAnsi="Arial" w:cs="Arial"/>
                <w:sz w:val="18"/>
                <w:szCs w:val="18"/>
              </w:rPr>
              <w:t xml:space="preserve"> </w:t>
            </w:r>
            <w:r w:rsidR="00144884">
              <w:rPr>
                <w:rFonts w:ascii="Arial" w:hAnsi="Arial" w:cs="Arial"/>
                <w:sz w:val="18"/>
                <w:szCs w:val="18"/>
              </w:rPr>
              <w:t>воды</w:t>
            </w:r>
            <w:r w:rsidRPr="00111B5E">
              <w:rPr>
                <w:rFonts w:ascii="Arial" w:hAnsi="Arial" w:cs="Arial"/>
                <w:sz w:val="18"/>
                <w:szCs w:val="18"/>
              </w:rPr>
              <w:t>, %;</w:t>
            </w:r>
          </w:p>
        </w:tc>
      </w:tr>
      <w:tr w:rsidR="00CD1AF7" w:rsidRPr="00111B5E" w14:paraId="0F8239B0" w14:textId="77777777" w:rsidTr="00B42413">
        <w:tc>
          <w:tcPr>
            <w:tcW w:w="625" w:type="dxa"/>
          </w:tcPr>
          <w:p w14:paraId="231AEDDE" w14:textId="448E0C78" w:rsidR="00CD1AF7" w:rsidRPr="00111B5E" w:rsidRDefault="00F445F5" w:rsidP="00716D43">
            <w:pPr>
              <w:tabs>
                <w:tab w:val="left" w:pos="0"/>
              </w:tabs>
              <w:spacing w:after="0" w:line="240" w:lineRule="auto"/>
              <w:rPr>
                <w:rFonts w:ascii="Arial" w:hAnsi="Arial" w:cs="Arial"/>
                <w:sz w:val="20"/>
              </w:rPr>
            </w:pPr>
            <m:oMathPara>
              <m:oMathParaPr>
                <m:jc m:val="left"/>
              </m:oMathParaPr>
              <m:oMath>
                <m:sSub>
                  <m:sSubPr>
                    <m:ctrlPr>
                      <w:rPr>
                        <w:rFonts w:ascii="Cambria Math" w:hAnsi="Cambria Math"/>
                        <w:i/>
                        <w:sz w:val="20"/>
                        <w:szCs w:val="22"/>
                      </w:rPr>
                    </m:ctrlPr>
                  </m:sSubPr>
                  <m:e>
                    <m:r>
                      <w:rPr>
                        <w:rFonts w:ascii="Cambria Math" w:hAnsi="Cambria Math"/>
                        <w:sz w:val="20"/>
                      </w:rPr>
                      <m:t>∆</m:t>
                    </m:r>
                  </m:e>
                  <m:sub>
                    <m:r>
                      <w:rPr>
                        <w:rFonts w:ascii="Cambria Math" w:hAnsi="Cambria Math"/>
                        <w:sz w:val="20"/>
                      </w:rPr>
                      <m:t>δ</m:t>
                    </m:r>
                  </m:sub>
                </m:sSub>
              </m:oMath>
            </m:oMathPara>
          </w:p>
        </w:tc>
        <w:tc>
          <w:tcPr>
            <w:tcW w:w="317" w:type="dxa"/>
          </w:tcPr>
          <w:p w14:paraId="5B242953" w14:textId="77777777" w:rsidR="00CD1AF7" w:rsidRPr="00111B5E" w:rsidRDefault="00CD1AF7" w:rsidP="00716D43">
            <w:pPr>
              <w:tabs>
                <w:tab w:val="left" w:pos="0"/>
              </w:tabs>
              <w:spacing w:after="0" w:line="240" w:lineRule="auto"/>
              <w:jc w:val="both"/>
              <w:rPr>
                <w:rFonts w:ascii="Arial" w:hAnsi="Arial" w:cs="Arial"/>
                <w:sz w:val="18"/>
                <w:szCs w:val="18"/>
              </w:rPr>
            </w:pPr>
            <w:r w:rsidRPr="00111B5E">
              <w:rPr>
                <w:rFonts w:ascii="Arial" w:hAnsi="Arial" w:cs="Arial"/>
                <w:sz w:val="18"/>
                <w:szCs w:val="18"/>
              </w:rPr>
              <w:t>–</w:t>
            </w:r>
          </w:p>
        </w:tc>
        <w:tc>
          <w:tcPr>
            <w:tcW w:w="8834" w:type="dxa"/>
          </w:tcPr>
          <w:p w14:paraId="15524087" w14:textId="05AB5777" w:rsidR="00CD1AF7" w:rsidRPr="00111B5E" w:rsidRDefault="00B42413" w:rsidP="00716D43">
            <w:pPr>
              <w:tabs>
                <w:tab w:val="left" w:pos="0"/>
              </w:tabs>
              <w:spacing w:after="0" w:line="240" w:lineRule="auto"/>
              <w:jc w:val="both"/>
              <w:rPr>
                <w:rFonts w:ascii="Arial" w:hAnsi="Arial" w:cs="Arial"/>
                <w:sz w:val="18"/>
                <w:szCs w:val="18"/>
              </w:rPr>
            </w:pPr>
            <w:r w:rsidRPr="00111B5E">
              <w:rPr>
                <w:rFonts w:ascii="Arial" w:hAnsi="Arial" w:cs="Arial"/>
                <w:bCs/>
                <w:sz w:val="18"/>
                <w:szCs w:val="18"/>
              </w:rPr>
              <w:t>абсолютное отклонение среднего арифметического значения относительных погрешностей, определенных на одном значении расхода, от среднего арифметического значения относительных погрешностей, определенных на том же расходе перед испытаниями</w:t>
            </w:r>
            <w:r w:rsidR="00CD1AF7" w:rsidRPr="00111B5E">
              <w:rPr>
                <w:rFonts w:ascii="Arial" w:hAnsi="Arial" w:cs="Arial"/>
                <w:sz w:val="18"/>
                <w:szCs w:val="18"/>
              </w:rPr>
              <w:t>, %;</w:t>
            </w:r>
          </w:p>
        </w:tc>
      </w:tr>
      <w:tr w:rsidR="00CD1AF7" w:rsidRPr="00111B5E" w14:paraId="11112643" w14:textId="77777777" w:rsidTr="00B42413">
        <w:tc>
          <w:tcPr>
            <w:tcW w:w="625" w:type="dxa"/>
          </w:tcPr>
          <w:p w14:paraId="11EBC2B9" w14:textId="722A8A4D" w:rsidR="00CD1AF7" w:rsidRPr="00111B5E" w:rsidRDefault="00822A91" w:rsidP="00716D43">
            <w:pPr>
              <w:tabs>
                <w:tab w:val="left" w:pos="0"/>
              </w:tabs>
              <w:spacing w:after="0" w:line="240" w:lineRule="auto"/>
              <w:rPr>
                <w:rFonts w:ascii="Arial" w:hAnsi="Arial" w:cs="Arial"/>
                <w:sz w:val="20"/>
              </w:rPr>
            </w:pPr>
            <m:oMathPara>
              <m:oMathParaPr>
                <m:jc m:val="left"/>
              </m:oMathParaPr>
              <m:oMath>
                <m:r>
                  <m:rPr>
                    <m:sty m:val="p"/>
                  </m:rPr>
                  <w:rPr>
                    <w:rFonts w:ascii="Cambria Math" w:hAnsi="Arial" w:cs="Arial"/>
                    <w:sz w:val="20"/>
                  </w:rPr>
                  <m:t>±</m:t>
                </m:r>
                <m:sSub>
                  <m:sSubPr>
                    <m:ctrlPr>
                      <w:rPr>
                        <w:rFonts w:ascii="Cambria Math" w:hAnsi="Cambria Math"/>
                        <w:i/>
                        <w:sz w:val="20"/>
                        <w:szCs w:val="22"/>
                      </w:rPr>
                    </m:ctrlPr>
                  </m:sSubPr>
                  <m:e>
                    <m:r>
                      <w:rPr>
                        <w:rFonts w:ascii="Cambria Math" w:hAnsi="Cambria Math"/>
                        <w:sz w:val="20"/>
                      </w:rPr>
                      <m:t>∆</m:t>
                    </m:r>
                  </m:e>
                  <m:sub>
                    <m:r>
                      <w:rPr>
                        <w:rFonts w:ascii="Cambria Math" w:hAnsi="Cambria Math"/>
                        <w:sz w:val="20"/>
                      </w:rPr>
                      <m:t>δ</m:t>
                    </m:r>
                  </m:sub>
                </m:sSub>
              </m:oMath>
            </m:oMathPara>
          </w:p>
        </w:tc>
        <w:tc>
          <w:tcPr>
            <w:tcW w:w="317" w:type="dxa"/>
          </w:tcPr>
          <w:p w14:paraId="1C99E603" w14:textId="77777777" w:rsidR="00CD1AF7" w:rsidRPr="00111B5E" w:rsidRDefault="00CD1AF7" w:rsidP="00716D43">
            <w:pPr>
              <w:tabs>
                <w:tab w:val="left" w:pos="0"/>
              </w:tabs>
              <w:spacing w:after="0" w:line="240" w:lineRule="auto"/>
              <w:jc w:val="both"/>
              <w:rPr>
                <w:rFonts w:ascii="Arial" w:hAnsi="Arial" w:cs="Arial"/>
                <w:sz w:val="18"/>
                <w:szCs w:val="18"/>
              </w:rPr>
            </w:pPr>
            <w:r w:rsidRPr="00111B5E">
              <w:rPr>
                <w:rFonts w:ascii="Arial" w:hAnsi="Arial" w:cs="Arial"/>
                <w:sz w:val="18"/>
                <w:szCs w:val="18"/>
              </w:rPr>
              <w:t>–</w:t>
            </w:r>
          </w:p>
        </w:tc>
        <w:tc>
          <w:tcPr>
            <w:tcW w:w="8834" w:type="dxa"/>
          </w:tcPr>
          <w:p w14:paraId="5719BA69" w14:textId="6E02BAF9" w:rsidR="00CD1AF7" w:rsidRPr="00111B5E" w:rsidRDefault="00CD1AF7" w:rsidP="00716D43">
            <w:pPr>
              <w:tabs>
                <w:tab w:val="left" w:pos="0"/>
              </w:tabs>
              <w:spacing w:after="0" w:line="240" w:lineRule="auto"/>
              <w:jc w:val="both"/>
              <w:rPr>
                <w:rFonts w:ascii="Arial" w:hAnsi="Arial" w:cs="Arial"/>
                <w:sz w:val="18"/>
                <w:szCs w:val="18"/>
              </w:rPr>
            </w:pPr>
            <w:r w:rsidRPr="00111B5E">
              <w:rPr>
                <w:rFonts w:ascii="Arial" w:hAnsi="Arial" w:cs="Arial"/>
                <w:bCs/>
                <w:sz w:val="18"/>
                <w:szCs w:val="18"/>
              </w:rPr>
              <w:t xml:space="preserve">пределы допускаемого абсолютного отклонения </w:t>
            </w:r>
            <w:r w:rsidR="00B42413" w:rsidRPr="00111B5E">
              <w:rPr>
                <w:rFonts w:ascii="Arial" w:hAnsi="Arial" w:cs="Arial"/>
                <w:bCs/>
                <w:sz w:val="18"/>
                <w:szCs w:val="18"/>
              </w:rPr>
              <w:t>среднего арифметического значения относительных погрешностей, определенных на одном значении расхода, от среднего арифметического значения относительных погрешностей, определенных на том же расходе перед испытаниями</w:t>
            </w:r>
            <w:r w:rsidRPr="00111B5E">
              <w:rPr>
                <w:rFonts w:ascii="Arial" w:hAnsi="Arial" w:cs="Arial"/>
                <w:bCs/>
                <w:sz w:val="18"/>
                <w:szCs w:val="18"/>
              </w:rPr>
              <w:t>, %</w:t>
            </w:r>
            <w:r w:rsidR="00B42413" w:rsidRPr="00111B5E">
              <w:rPr>
                <w:rFonts w:ascii="Arial" w:hAnsi="Arial" w:cs="Arial"/>
                <w:bCs/>
                <w:sz w:val="18"/>
                <w:szCs w:val="18"/>
              </w:rPr>
              <w:t>;</w:t>
            </w:r>
          </w:p>
        </w:tc>
      </w:tr>
      <w:tr w:rsidR="00B42413" w:rsidRPr="00111B5E" w14:paraId="477844F9" w14:textId="77777777" w:rsidTr="00B42413">
        <w:tc>
          <w:tcPr>
            <w:tcW w:w="625" w:type="dxa"/>
          </w:tcPr>
          <w:p w14:paraId="2EA84B9F" w14:textId="1F3BE2EF" w:rsidR="00B42413" w:rsidRPr="0041260D" w:rsidRDefault="0041260D" w:rsidP="0041260D">
            <w:pPr>
              <w:tabs>
                <w:tab w:val="left" w:pos="0"/>
              </w:tabs>
              <w:spacing w:after="0" w:line="240" w:lineRule="auto"/>
              <w:jc w:val="both"/>
              <w:rPr>
                <w:i/>
                <w:sz w:val="20"/>
                <w:lang w:val="en-US"/>
              </w:rPr>
            </w:pPr>
            <m:oMathPara>
              <m:oMathParaPr>
                <m:jc m:val="left"/>
              </m:oMathParaPr>
              <m:oMath>
                <m:r>
                  <w:rPr>
                    <w:rFonts w:ascii="Cambria Math" w:hAnsi="Cambria Math"/>
                    <w:sz w:val="20"/>
                    <w:lang w:val="en-US"/>
                  </w:rPr>
                  <m:t>n</m:t>
                </m:r>
              </m:oMath>
            </m:oMathPara>
          </w:p>
        </w:tc>
        <w:tc>
          <w:tcPr>
            <w:tcW w:w="317" w:type="dxa"/>
          </w:tcPr>
          <w:p w14:paraId="0969E64F" w14:textId="10FE5ED7" w:rsidR="00B42413" w:rsidRPr="00111B5E" w:rsidRDefault="00B42413" w:rsidP="00B42413">
            <w:pPr>
              <w:tabs>
                <w:tab w:val="left" w:pos="0"/>
              </w:tabs>
              <w:spacing w:after="0" w:line="240" w:lineRule="auto"/>
              <w:jc w:val="both"/>
              <w:rPr>
                <w:rFonts w:ascii="Arial" w:hAnsi="Arial" w:cs="Arial"/>
                <w:sz w:val="18"/>
                <w:szCs w:val="18"/>
              </w:rPr>
            </w:pPr>
            <w:r w:rsidRPr="00111B5E">
              <w:rPr>
                <w:rFonts w:ascii="Arial" w:hAnsi="Arial" w:cs="Arial"/>
                <w:sz w:val="18"/>
                <w:szCs w:val="18"/>
              </w:rPr>
              <w:t>–</w:t>
            </w:r>
          </w:p>
        </w:tc>
        <w:tc>
          <w:tcPr>
            <w:tcW w:w="8834" w:type="dxa"/>
          </w:tcPr>
          <w:p w14:paraId="3EB52C7B" w14:textId="5604154C" w:rsidR="00B42413" w:rsidRPr="00111B5E" w:rsidRDefault="00B42413" w:rsidP="00B42413">
            <w:pPr>
              <w:tabs>
                <w:tab w:val="left" w:pos="0"/>
              </w:tabs>
              <w:spacing w:after="0" w:line="240" w:lineRule="auto"/>
              <w:jc w:val="both"/>
              <w:rPr>
                <w:rFonts w:ascii="Arial" w:hAnsi="Arial" w:cs="Arial"/>
                <w:bCs/>
                <w:sz w:val="18"/>
                <w:szCs w:val="18"/>
              </w:rPr>
            </w:pPr>
            <w:r w:rsidRPr="00111B5E">
              <w:rPr>
                <w:rFonts w:ascii="Arial" w:hAnsi="Arial" w:cs="Arial"/>
                <w:bCs/>
                <w:sz w:val="18"/>
                <w:szCs w:val="18"/>
              </w:rPr>
              <w:t>количество измерений, производимых перед испытаниями;</w:t>
            </w:r>
          </w:p>
        </w:tc>
      </w:tr>
      <w:tr w:rsidR="00B42413" w:rsidRPr="00253A6E" w14:paraId="05D65AC3" w14:textId="77777777" w:rsidTr="00B42413">
        <w:tc>
          <w:tcPr>
            <w:tcW w:w="625" w:type="dxa"/>
          </w:tcPr>
          <w:p w14:paraId="55F20B4E" w14:textId="6227BC13" w:rsidR="00B42413" w:rsidRPr="0041260D" w:rsidRDefault="0041260D" w:rsidP="0041260D">
            <w:pPr>
              <w:tabs>
                <w:tab w:val="left" w:pos="0"/>
              </w:tabs>
              <w:spacing w:after="0" w:line="240" w:lineRule="auto"/>
              <w:jc w:val="both"/>
              <w:rPr>
                <w:i/>
                <w:sz w:val="20"/>
                <w:lang w:val="en-US"/>
              </w:rPr>
            </w:pPr>
            <m:oMathPara>
              <m:oMathParaPr>
                <m:jc m:val="left"/>
              </m:oMathParaPr>
              <m:oMath>
                <m:r>
                  <w:rPr>
                    <w:rFonts w:ascii="Cambria Math" w:hAnsi="Cambria Math"/>
                    <w:sz w:val="20"/>
                  </w:rPr>
                  <m:t>m</m:t>
                </m:r>
              </m:oMath>
            </m:oMathPara>
          </w:p>
        </w:tc>
        <w:tc>
          <w:tcPr>
            <w:tcW w:w="317" w:type="dxa"/>
          </w:tcPr>
          <w:p w14:paraId="41A89264" w14:textId="09891123" w:rsidR="00B42413" w:rsidRPr="00111B5E" w:rsidRDefault="00B42413" w:rsidP="00B42413">
            <w:pPr>
              <w:tabs>
                <w:tab w:val="left" w:pos="0"/>
              </w:tabs>
              <w:spacing w:after="0" w:line="240" w:lineRule="auto"/>
              <w:jc w:val="both"/>
              <w:rPr>
                <w:rFonts w:ascii="Arial" w:hAnsi="Arial" w:cs="Arial"/>
                <w:sz w:val="18"/>
                <w:szCs w:val="18"/>
              </w:rPr>
            </w:pPr>
            <w:r w:rsidRPr="00111B5E">
              <w:rPr>
                <w:rFonts w:ascii="Arial" w:hAnsi="Arial" w:cs="Arial"/>
                <w:sz w:val="18"/>
                <w:szCs w:val="18"/>
              </w:rPr>
              <w:t>–</w:t>
            </w:r>
          </w:p>
        </w:tc>
        <w:tc>
          <w:tcPr>
            <w:tcW w:w="8834" w:type="dxa"/>
          </w:tcPr>
          <w:p w14:paraId="7B04E51C" w14:textId="57E58424" w:rsidR="00B42413" w:rsidRPr="00B42413" w:rsidRDefault="00B42413" w:rsidP="00B42413">
            <w:pPr>
              <w:tabs>
                <w:tab w:val="left" w:pos="0"/>
              </w:tabs>
              <w:spacing w:after="0" w:line="240" w:lineRule="auto"/>
              <w:jc w:val="both"/>
              <w:rPr>
                <w:rFonts w:ascii="Arial" w:hAnsi="Arial" w:cs="Arial"/>
                <w:bCs/>
                <w:sz w:val="18"/>
                <w:szCs w:val="18"/>
              </w:rPr>
            </w:pPr>
            <w:r w:rsidRPr="00111B5E">
              <w:rPr>
                <w:rFonts w:ascii="Arial" w:hAnsi="Arial" w:cs="Arial"/>
                <w:bCs/>
                <w:sz w:val="18"/>
                <w:szCs w:val="18"/>
              </w:rPr>
              <w:t>количество измерений, производимых после этапов испытаний.</w:t>
            </w:r>
          </w:p>
        </w:tc>
      </w:tr>
    </w:tbl>
    <w:p w14:paraId="59F5A331" w14:textId="77777777" w:rsidR="00302E2B" w:rsidRPr="00CA51A6" w:rsidRDefault="00302E2B" w:rsidP="00A01452">
      <w:pPr>
        <w:pStyle w:val="FR1"/>
        <w:tabs>
          <w:tab w:val="left" w:pos="532"/>
        </w:tabs>
        <w:spacing w:before="0"/>
        <w:ind w:left="0" w:firstLine="426"/>
        <w:rPr>
          <w:rFonts w:ascii="Arial" w:hAnsi="Arial" w:cs="Arial"/>
          <w:b w:val="0"/>
          <w:bCs/>
          <w:sz w:val="18"/>
          <w:szCs w:val="18"/>
        </w:rPr>
      </w:pPr>
    </w:p>
    <w:p w14:paraId="3F827A40" w14:textId="77777777" w:rsidR="00C25F30" w:rsidRPr="00CA51A6" w:rsidRDefault="00302E2B" w:rsidP="0064436E">
      <w:pPr>
        <w:tabs>
          <w:tab w:val="left" w:pos="532"/>
        </w:tabs>
        <w:spacing w:after="0" w:line="240" w:lineRule="auto"/>
        <w:ind w:right="-144"/>
        <w:jc w:val="both"/>
        <w:rPr>
          <w:rFonts w:ascii="Arial" w:hAnsi="Arial" w:cs="Arial"/>
          <w:sz w:val="18"/>
          <w:szCs w:val="18"/>
        </w:rPr>
      </w:pPr>
      <w:r w:rsidRPr="00CA51A6">
        <w:rPr>
          <w:rFonts w:ascii="Arial" w:hAnsi="Arial" w:cs="Arial"/>
          <w:sz w:val="18"/>
          <w:szCs w:val="18"/>
        </w:rPr>
        <w:t>Вывод:</w:t>
      </w:r>
      <w:r w:rsidR="00C25F30" w:rsidRPr="00CA51A6">
        <w:rPr>
          <w:rFonts w:ascii="Arial" w:hAnsi="Arial" w:cs="Arial"/>
          <w:sz w:val="18"/>
          <w:szCs w:val="18"/>
          <w:u w:val="single"/>
        </w:rPr>
        <w:t xml:space="preserve"> </w:t>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C25F30" w:rsidRPr="00CA51A6">
        <w:rPr>
          <w:rFonts w:ascii="Arial" w:hAnsi="Arial" w:cs="Arial"/>
          <w:sz w:val="18"/>
          <w:szCs w:val="18"/>
          <w:u w:val="single"/>
        </w:rPr>
        <w:tab/>
      </w:r>
      <w:r w:rsidR="0064436E">
        <w:rPr>
          <w:rFonts w:ascii="Arial" w:hAnsi="Arial" w:cs="Arial"/>
          <w:sz w:val="18"/>
          <w:szCs w:val="18"/>
          <w:u w:val="single"/>
        </w:rPr>
        <w:tab/>
      </w:r>
      <w:r w:rsidR="0064436E">
        <w:rPr>
          <w:rFonts w:ascii="Arial" w:hAnsi="Arial" w:cs="Arial"/>
          <w:sz w:val="18"/>
          <w:szCs w:val="18"/>
          <w:u w:val="single"/>
        </w:rPr>
        <w:tab/>
      </w:r>
      <w:r w:rsidR="0064436E">
        <w:rPr>
          <w:rFonts w:ascii="Arial" w:hAnsi="Arial" w:cs="Arial"/>
          <w:sz w:val="18"/>
          <w:szCs w:val="18"/>
          <w:u w:val="single"/>
        </w:rPr>
        <w:tab/>
      </w:r>
      <w:r w:rsidR="0064436E">
        <w:rPr>
          <w:rFonts w:ascii="Arial" w:hAnsi="Arial" w:cs="Arial"/>
          <w:sz w:val="18"/>
          <w:szCs w:val="18"/>
          <w:u w:val="single"/>
        </w:rPr>
        <w:tab/>
      </w:r>
      <w:r w:rsidR="0064436E">
        <w:rPr>
          <w:rFonts w:ascii="Arial" w:hAnsi="Arial" w:cs="Arial"/>
          <w:sz w:val="18"/>
          <w:szCs w:val="18"/>
          <w:u w:val="single"/>
        </w:rPr>
        <w:tab/>
      </w:r>
      <w:r w:rsidR="0064436E">
        <w:rPr>
          <w:rFonts w:ascii="Arial" w:hAnsi="Arial" w:cs="Arial"/>
          <w:sz w:val="18"/>
          <w:szCs w:val="18"/>
          <w:u w:val="single"/>
        </w:rPr>
        <w:tab/>
      </w:r>
      <w:r w:rsidR="0064436E">
        <w:rPr>
          <w:rFonts w:ascii="Arial" w:hAnsi="Arial" w:cs="Arial"/>
          <w:sz w:val="18"/>
          <w:szCs w:val="18"/>
          <w:u w:val="single"/>
        </w:rPr>
        <w:tab/>
      </w:r>
      <w:r w:rsidR="0064436E">
        <w:rPr>
          <w:rFonts w:ascii="Arial" w:hAnsi="Arial" w:cs="Arial"/>
          <w:sz w:val="18"/>
          <w:szCs w:val="18"/>
          <w:u w:val="single"/>
        </w:rPr>
        <w:tab/>
      </w:r>
      <w:r w:rsidR="0064436E">
        <w:rPr>
          <w:rFonts w:ascii="Arial" w:hAnsi="Arial" w:cs="Arial"/>
          <w:sz w:val="18"/>
          <w:szCs w:val="18"/>
          <w:u w:val="single"/>
        </w:rPr>
        <w:tab/>
      </w:r>
      <w:r w:rsidR="0064436E">
        <w:rPr>
          <w:rFonts w:ascii="Arial" w:hAnsi="Arial" w:cs="Arial"/>
          <w:sz w:val="18"/>
          <w:szCs w:val="18"/>
          <w:u w:val="single"/>
        </w:rPr>
        <w:tab/>
      </w:r>
      <w:r w:rsidR="0064436E">
        <w:rPr>
          <w:rFonts w:ascii="Arial" w:hAnsi="Arial" w:cs="Arial"/>
          <w:sz w:val="18"/>
          <w:szCs w:val="18"/>
          <w:u w:val="single"/>
        </w:rPr>
        <w:tab/>
      </w:r>
    </w:p>
    <w:p w14:paraId="0B98AEDD" w14:textId="77777777" w:rsidR="00302E2B" w:rsidRPr="00CA51A6" w:rsidRDefault="00302E2B" w:rsidP="0064436E">
      <w:pPr>
        <w:tabs>
          <w:tab w:val="left" w:pos="532"/>
        </w:tabs>
        <w:spacing w:after="0" w:line="240" w:lineRule="auto"/>
        <w:jc w:val="both"/>
        <w:rPr>
          <w:rFonts w:ascii="Arial" w:hAnsi="Arial" w:cs="Arial"/>
          <w:sz w:val="18"/>
          <w:szCs w:val="18"/>
        </w:rPr>
      </w:pPr>
    </w:p>
    <w:p w14:paraId="7B78FDF1" w14:textId="77777777" w:rsidR="00302E2B" w:rsidRPr="00CA51A6" w:rsidRDefault="0064436E" w:rsidP="0064436E">
      <w:pPr>
        <w:tabs>
          <w:tab w:val="left" w:pos="532"/>
        </w:tabs>
        <w:spacing w:after="0" w:line="240" w:lineRule="auto"/>
        <w:jc w:val="both"/>
        <w:rPr>
          <w:rFonts w:ascii="Arial" w:hAnsi="Arial" w:cs="Arial"/>
          <w:sz w:val="18"/>
          <w:szCs w:val="18"/>
        </w:rPr>
      </w:pPr>
      <w:r>
        <w:rPr>
          <w:rFonts w:ascii="Arial" w:hAnsi="Arial" w:cs="Arial"/>
          <w:sz w:val="18"/>
          <w:szCs w:val="18"/>
        </w:rPr>
        <w:t>Должность: __________</w:t>
      </w:r>
      <w:r w:rsidR="00302E2B" w:rsidRPr="00CA51A6">
        <w:rPr>
          <w:rFonts w:ascii="Arial" w:hAnsi="Arial" w:cs="Arial"/>
          <w:sz w:val="18"/>
          <w:szCs w:val="18"/>
        </w:rPr>
        <w:t xml:space="preserve">___________ </w:t>
      </w:r>
      <w:r w:rsidR="00316152" w:rsidRPr="00CA51A6">
        <w:rPr>
          <w:rFonts w:ascii="Arial" w:hAnsi="Arial" w:cs="Arial"/>
          <w:sz w:val="18"/>
          <w:szCs w:val="18"/>
        </w:rPr>
        <w:t>/</w:t>
      </w:r>
      <w:r w:rsidR="00C25F30" w:rsidRPr="00CA51A6">
        <w:rPr>
          <w:rFonts w:ascii="Arial" w:hAnsi="Arial" w:cs="Arial"/>
          <w:sz w:val="18"/>
          <w:szCs w:val="18"/>
        </w:rPr>
        <w:t xml:space="preserve"> </w:t>
      </w:r>
      <w:r w:rsidR="00302E2B" w:rsidRPr="00CA51A6">
        <w:rPr>
          <w:rFonts w:ascii="Arial" w:hAnsi="Arial" w:cs="Arial"/>
          <w:sz w:val="18"/>
          <w:szCs w:val="18"/>
        </w:rPr>
        <w:t>___________</w:t>
      </w:r>
      <w:r w:rsidR="00316152" w:rsidRPr="00CA51A6">
        <w:rPr>
          <w:rFonts w:ascii="Arial" w:hAnsi="Arial" w:cs="Arial"/>
          <w:sz w:val="18"/>
          <w:szCs w:val="18"/>
        </w:rPr>
        <w:t>_____</w:t>
      </w:r>
      <w:r w:rsidR="00C25F30" w:rsidRPr="00CA51A6">
        <w:rPr>
          <w:rFonts w:ascii="Arial" w:hAnsi="Arial" w:cs="Arial"/>
          <w:sz w:val="18"/>
          <w:szCs w:val="18"/>
        </w:rPr>
        <w:t xml:space="preserve"> </w:t>
      </w:r>
      <w:r w:rsidR="00316152" w:rsidRPr="00CA51A6">
        <w:rPr>
          <w:rFonts w:ascii="Arial" w:hAnsi="Arial" w:cs="Arial"/>
          <w:sz w:val="18"/>
          <w:szCs w:val="18"/>
        </w:rPr>
        <w:t>/</w:t>
      </w:r>
    </w:p>
    <w:p w14:paraId="6BB30673" w14:textId="77777777" w:rsidR="00316152" w:rsidRPr="00CA51A6" w:rsidRDefault="00316152" w:rsidP="0064436E">
      <w:pPr>
        <w:tabs>
          <w:tab w:val="left" w:pos="532"/>
        </w:tabs>
        <w:spacing w:after="0" w:line="240" w:lineRule="auto"/>
        <w:jc w:val="both"/>
        <w:rPr>
          <w:rFonts w:ascii="Arial" w:hAnsi="Arial" w:cs="Arial"/>
          <w:sz w:val="18"/>
          <w:szCs w:val="18"/>
        </w:rPr>
      </w:pPr>
      <w:r w:rsidRPr="00CA51A6">
        <w:rPr>
          <w:rFonts w:ascii="Arial" w:hAnsi="Arial" w:cs="Arial"/>
          <w:sz w:val="18"/>
          <w:szCs w:val="18"/>
        </w:rPr>
        <w:t xml:space="preserve">         </w:t>
      </w:r>
      <w:r w:rsidR="00CA51A6">
        <w:rPr>
          <w:rFonts w:ascii="Arial" w:hAnsi="Arial" w:cs="Arial"/>
          <w:sz w:val="18"/>
          <w:szCs w:val="18"/>
        </w:rPr>
        <w:t xml:space="preserve">        </w:t>
      </w:r>
      <w:r w:rsidR="00C25F30" w:rsidRPr="00CA51A6">
        <w:rPr>
          <w:rFonts w:ascii="Arial" w:hAnsi="Arial" w:cs="Arial"/>
          <w:sz w:val="18"/>
          <w:szCs w:val="18"/>
        </w:rPr>
        <w:t xml:space="preserve">   </w:t>
      </w:r>
      <w:r w:rsidR="0064436E">
        <w:rPr>
          <w:rFonts w:ascii="Arial" w:hAnsi="Arial" w:cs="Arial"/>
          <w:sz w:val="18"/>
          <w:szCs w:val="18"/>
        </w:rPr>
        <w:tab/>
      </w:r>
      <w:r w:rsidR="0064436E">
        <w:rPr>
          <w:rFonts w:ascii="Arial" w:hAnsi="Arial" w:cs="Arial"/>
          <w:sz w:val="18"/>
          <w:szCs w:val="18"/>
        </w:rPr>
        <w:tab/>
      </w:r>
      <w:r w:rsidR="00C25F30" w:rsidRPr="00CA51A6">
        <w:rPr>
          <w:rFonts w:ascii="Arial" w:hAnsi="Arial" w:cs="Arial"/>
          <w:sz w:val="18"/>
          <w:szCs w:val="18"/>
        </w:rPr>
        <w:t xml:space="preserve"> </w:t>
      </w:r>
      <w:r w:rsidRPr="00CA51A6">
        <w:rPr>
          <w:rFonts w:ascii="Arial" w:hAnsi="Arial" w:cs="Arial"/>
          <w:sz w:val="18"/>
          <w:szCs w:val="18"/>
        </w:rPr>
        <w:t xml:space="preserve">  Подпис</w:t>
      </w:r>
      <w:r w:rsidR="00C25F30" w:rsidRPr="00CA51A6">
        <w:rPr>
          <w:rFonts w:ascii="Arial" w:hAnsi="Arial" w:cs="Arial"/>
          <w:sz w:val="18"/>
          <w:szCs w:val="18"/>
        </w:rPr>
        <w:t xml:space="preserve">ь                </w:t>
      </w:r>
      <w:r w:rsidRPr="00CA51A6">
        <w:rPr>
          <w:rFonts w:ascii="Arial" w:hAnsi="Arial" w:cs="Arial"/>
          <w:sz w:val="18"/>
          <w:szCs w:val="18"/>
        </w:rPr>
        <w:t xml:space="preserve">  </w:t>
      </w:r>
      <w:r w:rsidR="00CA51A6">
        <w:rPr>
          <w:rFonts w:ascii="Arial" w:hAnsi="Arial" w:cs="Arial"/>
          <w:sz w:val="18"/>
          <w:szCs w:val="18"/>
        </w:rPr>
        <w:t xml:space="preserve">         </w:t>
      </w:r>
      <w:r w:rsidRPr="00CA51A6">
        <w:rPr>
          <w:rFonts w:ascii="Arial" w:hAnsi="Arial" w:cs="Arial"/>
          <w:sz w:val="18"/>
          <w:szCs w:val="18"/>
        </w:rPr>
        <w:t xml:space="preserve">  ФИО</w:t>
      </w:r>
    </w:p>
    <w:p w14:paraId="4E0B6C60" w14:textId="77777777" w:rsidR="00316152" w:rsidRPr="00CA51A6" w:rsidRDefault="00316152" w:rsidP="0064436E">
      <w:pPr>
        <w:tabs>
          <w:tab w:val="left" w:pos="532"/>
        </w:tabs>
        <w:spacing w:after="0" w:line="240" w:lineRule="auto"/>
        <w:jc w:val="both"/>
        <w:rPr>
          <w:rFonts w:ascii="Arial" w:hAnsi="Arial" w:cs="Arial"/>
          <w:sz w:val="18"/>
          <w:szCs w:val="18"/>
        </w:rPr>
      </w:pPr>
    </w:p>
    <w:p w14:paraId="27498FCB" w14:textId="77777777" w:rsidR="00302E2B" w:rsidRPr="00CA51A6" w:rsidRDefault="00316152" w:rsidP="0064436E">
      <w:pPr>
        <w:tabs>
          <w:tab w:val="left" w:pos="532"/>
        </w:tabs>
        <w:spacing w:after="0" w:line="240" w:lineRule="auto"/>
        <w:jc w:val="both"/>
        <w:rPr>
          <w:rFonts w:ascii="Arial" w:hAnsi="Arial" w:cs="Arial"/>
          <w:sz w:val="18"/>
          <w:szCs w:val="18"/>
        </w:rPr>
      </w:pPr>
      <w:r w:rsidRPr="00CA51A6">
        <w:rPr>
          <w:rFonts w:ascii="Arial" w:hAnsi="Arial" w:cs="Arial"/>
          <w:sz w:val="18"/>
          <w:szCs w:val="18"/>
        </w:rPr>
        <w:t>Дата: ___________</w:t>
      </w:r>
    </w:p>
    <w:p w14:paraId="1CF90558" w14:textId="77777777" w:rsidR="00B803FC" w:rsidRDefault="00B803FC" w:rsidP="00A01452">
      <w:pPr>
        <w:tabs>
          <w:tab w:val="left" w:pos="532"/>
        </w:tabs>
        <w:spacing w:after="0" w:line="240" w:lineRule="auto"/>
        <w:ind w:left="-426" w:firstLine="426"/>
        <w:jc w:val="both"/>
        <w:rPr>
          <w:rFonts w:ascii="Arial" w:hAnsi="Arial" w:cs="Arial"/>
          <w:sz w:val="18"/>
          <w:szCs w:val="18"/>
        </w:rPr>
      </w:pPr>
    </w:p>
    <w:p w14:paraId="1F2DE26C" w14:textId="5687DB7D" w:rsidR="00B803FC" w:rsidRDefault="00B803FC" w:rsidP="00A01452">
      <w:pPr>
        <w:tabs>
          <w:tab w:val="left" w:pos="532"/>
        </w:tabs>
        <w:spacing w:after="0" w:line="240" w:lineRule="auto"/>
        <w:ind w:left="-426" w:firstLine="426"/>
        <w:jc w:val="both"/>
        <w:rPr>
          <w:rFonts w:ascii="Arial" w:hAnsi="Arial" w:cs="Arial"/>
          <w:sz w:val="18"/>
          <w:szCs w:val="18"/>
        </w:rPr>
      </w:pPr>
    </w:p>
    <w:p w14:paraId="54E4A91D" w14:textId="77777777" w:rsidR="00B803FC" w:rsidRDefault="00B803FC" w:rsidP="00A01452">
      <w:pPr>
        <w:tabs>
          <w:tab w:val="left" w:pos="532"/>
        </w:tabs>
        <w:spacing w:after="0" w:line="240" w:lineRule="auto"/>
        <w:ind w:left="-426" w:firstLine="426"/>
        <w:jc w:val="both"/>
        <w:rPr>
          <w:rFonts w:ascii="Arial" w:hAnsi="Arial" w:cs="Arial"/>
          <w:sz w:val="18"/>
          <w:szCs w:val="18"/>
        </w:rPr>
      </w:pPr>
    </w:p>
    <w:p w14:paraId="63388E88" w14:textId="77777777" w:rsidR="00B803FC" w:rsidRPr="00CA51A6" w:rsidRDefault="00B803FC" w:rsidP="00A01452">
      <w:pPr>
        <w:tabs>
          <w:tab w:val="left" w:pos="532"/>
        </w:tabs>
        <w:spacing w:after="0" w:line="240" w:lineRule="auto"/>
        <w:ind w:left="-426" w:firstLine="426"/>
        <w:jc w:val="both"/>
        <w:rPr>
          <w:rFonts w:ascii="Arial" w:hAnsi="Arial" w:cs="Arial"/>
          <w:sz w:val="18"/>
          <w:szCs w:val="18"/>
        </w:rPr>
        <w:sectPr w:rsidR="00B803FC" w:rsidRPr="00CA51A6" w:rsidSect="00E755D8">
          <w:headerReference w:type="default" r:id="rId14"/>
          <w:pgSz w:w="11906" w:h="16838"/>
          <w:pgMar w:top="1134" w:right="1418" w:bottom="1134" w:left="851" w:header="709" w:footer="777" w:gutter="0"/>
          <w:pgNumType w:start="1"/>
          <w:cols w:space="708"/>
          <w:titlePg/>
          <w:docGrid w:linePitch="381"/>
        </w:sectPr>
      </w:pPr>
    </w:p>
    <w:tbl>
      <w:tblPr>
        <w:tblStyle w:val="a8"/>
        <w:tblW w:w="0" w:type="auto"/>
        <w:tblLook w:val="04A0" w:firstRow="1" w:lastRow="0" w:firstColumn="1" w:lastColumn="0" w:noHBand="0" w:noVBand="1"/>
      </w:tblPr>
      <w:tblGrid>
        <w:gridCol w:w="9345"/>
      </w:tblGrid>
      <w:tr w:rsidR="007975CA" w:rsidRPr="00CA51A6" w14:paraId="56C49AC0" w14:textId="77777777" w:rsidTr="007975CA">
        <w:tc>
          <w:tcPr>
            <w:tcW w:w="9345" w:type="dxa"/>
            <w:tcBorders>
              <w:top w:val="single" w:sz="12" w:space="0" w:color="auto"/>
              <w:left w:val="nil"/>
              <w:bottom w:val="single" w:sz="12" w:space="0" w:color="auto"/>
              <w:right w:val="nil"/>
            </w:tcBorders>
          </w:tcPr>
          <w:p w14:paraId="5E98735A" w14:textId="77777777" w:rsidR="00427544" w:rsidRPr="00CA51A6" w:rsidRDefault="00427544" w:rsidP="00427544">
            <w:pPr>
              <w:tabs>
                <w:tab w:val="left" w:pos="532"/>
              </w:tabs>
              <w:spacing w:before="240" w:after="0" w:line="240" w:lineRule="auto"/>
              <w:jc w:val="both"/>
              <w:rPr>
                <w:rFonts w:ascii="Arial" w:hAnsi="Arial" w:cs="Arial"/>
                <w:sz w:val="18"/>
                <w:szCs w:val="18"/>
              </w:rPr>
            </w:pPr>
            <w:r w:rsidRPr="00CA51A6">
              <w:rPr>
                <w:rFonts w:ascii="Arial" w:hAnsi="Arial" w:cs="Arial"/>
                <w:sz w:val="18"/>
                <w:szCs w:val="18"/>
              </w:rPr>
              <w:lastRenderedPageBreak/>
              <w:t>УДК 532.57:006.354</w:t>
            </w:r>
            <w:r>
              <w:rPr>
                <w:rFonts w:ascii="Arial" w:hAnsi="Arial" w:cs="Arial"/>
                <w:sz w:val="18"/>
                <w:szCs w:val="18"/>
              </w:rPr>
              <w:t xml:space="preserve">                                                                                                                              МКС 17.060</w:t>
            </w:r>
          </w:p>
          <w:p w14:paraId="2897AD93" w14:textId="77777777" w:rsidR="007975CA" w:rsidRDefault="007975CA" w:rsidP="00A829D3">
            <w:pPr>
              <w:pStyle w:val="ad"/>
              <w:tabs>
                <w:tab w:val="left" w:pos="532"/>
                <w:tab w:val="left" w:pos="4253"/>
                <w:tab w:val="right" w:pos="9639"/>
              </w:tabs>
              <w:spacing w:before="240" w:line="240" w:lineRule="auto"/>
              <w:ind w:right="141" w:firstLine="0"/>
              <w:rPr>
                <w:rFonts w:ascii="Arial" w:hAnsi="Arial" w:cs="Arial"/>
                <w:sz w:val="18"/>
                <w:szCs w:val="18"/>
              </w:rPr>
            </w:pPr>
            <w:r w:rsidRPr="00CA51A6">
              <w:rPr>
                <w:rFonts w:ascii="Arial" w:hAnsi="Arial" w:cs="Arial"/>
                <w:sz w:val="18"/>
                <w:szCs w:val="18"/>
              </w:rPr>
              <w:t xml:space="preserve">Ключевые слова: Счетчики холодной и горячей воды, ресурсные испытания, интервал между поверками, средства измерений, счетчики </w:t>
            </w:r>
            <w:proofErr w:type="spellStart"/>
            <w:r w:rsidRPr="00CA51A6">
              <w:rPr>
                <w:rFonts w:ascii="Arial" w:hAnsi="Arial" w:cs="Arial"/>
                <w:sz w:val="18"/>
                <w:szCs w:val="18"/>
              </w:rPr>
              <w:t>крыльчатые</w:t>
            </w:r>
            <w:proofErr w:type="spellEnd"/>
          </w:p>
          <w:p w14:paraId="0B910DA1" w14:textId="148E0D0F" w:rsidR="00427544" w:rsidRPr="00CA51A6" w:rsidRDefault="00427544" w:rsidP="00427544">
            <w:pPr>
              <w:pStyle w:val="ad"/>
              <w:tabs>
                <w:tab w:val="left" w:pos="532"/>
                <w:tab w:val="left" w:pos="4253"/>
                <w:tab w:val="right" w:pos="9639"/>
              </w:tabs>
              <w:spacing w:line="240" w:lineRule="auto"/>
              <w:ind w:right="142" w:firstLine="0"/>
              <w:rPr>
                <w:rFonts w:ascii="Arial" w:hAnsi="Arial" w:cs="Arial"/>
                <w:sz w:val="18"/>
                <w:szCs w:val="18"/>
              </w:rPr>
            </w:pPr>
          </w:p>
        </w:tc>
      </w:tr>
    </w:tbl>
    <w:p w14:paraId="4F71999B" w14:textId="77777777" w:rsidR="008E2768" w:rsidRDefault="008E2768" w:rsidP="00A01452">
      <w:pPr>
        <w:pStyle w:val="ad"/>
        <w:tabs>
          <w:tab w:val="left" w:pos="532"/>
          <w:tab w:val="left" w:pos="4253"/>
          <w:tab w:val="right" w:pos="9639"/>
        </w:tabs>
        <w:spacing w:line="240" w:lineRule="auto"/>
        <w:ind w:right="141" w:firstLine="426"/>
        <w:rPr>
          <w:rFonts w:ascii="Arial" w:hAnsi="Arial" w:cs="Arial"/>
          <w:sz w:val="18"/>
          <w:szCs w:val="18"/>
        </w:rPr>
      </w:pPr>
    </w:p>
    <w:p w14:paraId="443BFE91" w14:textId="0872169D" w:rsidR="00D468D3" w:rsidRDefault="00D468D3" w:rsidP="00A01452">
      <w:pPr>
        <w:pStyle w:val="ad"/>
        <w:tabs>
          <w:tab w:val="left" w:pos="532"/>
          <w:tab w:val="left" w:pos="4253"/>
          <w:tab w:val="right" w:pos="9639"/>
        </w:tabs>
        <w:spacing w:line="240" w:lineRule="auto"/>
        <w:ind w:right="141" w:firstLine="426"/>
        <w:rPr>
          <w:rFonts w:ascii="Arial" w:hAnsi="Arial" w:cs="Arial"/>
          <w:sz w:val="20"/>
        </w:rPr>
      </w:pPr>
    </w:p>
    <w:p w14:paraId="50C21925" w14:textId="3CF0B57D" w:rsidR="006B1876" w:rsidRPr="00CA51A6" w:rsidRDefault="006B1876" w:rsidP="006B1876">
      <w:pPr>
        <w:tabs>
          <w:tab w:val="left" w:pos="532"/>
        </w:tabs>
        <w:spacing w:line="240" w:lineRule="auto"/>
        <w:ind w:firstLine="426"/>
        <w:jc w:val="both"/>
        <w:rPr>
          <w:rFonts w:ascii="Arial" w:hAnsi="Arial" w:cs="Arial"/>
          <w:sz w:val="18"/>
          <w:szCs w:val="18"/>
        </w:rPr>
      </w:pPr>
      <w:r w:rsidRPr="00CA51A6">
        <w:rPr>
          <w:rFonts w:ascii="Arial" w:hAnsi="Arial" w:cs="Arial"/>
          <w:sz w:val="18"/>
          <w:szCs w:val="18"/>
        </w:rPr>
        <w:t>Руководитель разработки</w:t>
      </w:r>
      <w:r w:rsidRPr="00CA51A6">
        <w:rPr>
          <w:rFonts w:ascii="Arial" w:hAnsi="Arial" w:cs="Arial"/>
          <w:sz w:val="18"/>
          <w:szCs w:val="18"/>
        </w:rPr>
        <w:tab/>
        <w:t>______________</w:t>
      </w:r>
      <w:r w:rsidRPr="00CA51A6">
        <w:rPr>
          <w:rFonts w:ascii="Arial" w:hAnsi="Arial" w:cs="Arial"/>
          <w:sz w:val="18"/>
          <w:szCs w:val="18"/>
        </w:rPr>
        <w:tab/>
      </w:r>
      <w:r w:rsidRPr="00CA51A6">
        <w:rPr>
          <w:rFonts w:ascii="Arial" w:hAnsi="Arial" w:cs="Arial"/>
          <w:sz w:val="18"/>
          <w:szCs w:val="18"/>
        </w:rPr>
        <w:tab/>
      </w:r>
      <w:r w:rsidR="000C2B6E">
        <w:rPr>
          <w:rFonts w:ascii="Arial" w:hAnsi="Arial" w:cs="Arial"/>
          <w:sz w:val="18"/>
          <w:szCs w:val="18"/>
        </w:rPr>
        <w:t xml:space="preserve">В.А. </w:t>
      </w:r>
      <w:proofErr w:type="spellStart"/>
      <w:r w:rsidR="000C2B6E">
        <w:rPr>
          <w:rFonts w:ascii="Arial" w:hAnsi="Arial" w:cs="Arial"/>
          <w:sz w:val="18"/>
          <w:szCs w:val="18"/>
        </w:rPr>
        <w:t>Фафурин</w:t>
      </w:r>
      <w:proofErr w:type="spellEnd"/>
    </w:p>
    <w:p w14:paraId="5F4B1DC8" w14:textId="77777777" w:rsidR="006B1876" w:rsidRPr="00CA51A6" w:rsidRDefault="006B1876" w:rsidP="006B1876">
      <w:pPr>
        <w:tabs>
          <w:tab w:val="left" w:pos="532"/>
        </w:tabs>
        <w:spacing w:line="240" w:lineRule="auto"/>
        <w:ind w:firstLine="426"/>
        <w:jc w:val="both"/>
        <w:rPr>
          <w:rFonts w:ascii="Arial" w:hAnsi="Arial" w:cs="Arial"/>
          <w:sz w:val="18"/>
          <w:szCs w:val="18"/>
        </w:rPr>
      </w:pPr>
    </w:p>
    <w:p w14:paraId="1BDA4866" w14:textId="39649477" w:rsidR="006B1876" w:rsidRDefault="006B1876" w:rsidP="000C2B6E">
      <w:pPr>
        <w:tabs>
          <w:tab w:val="left" w:pos="532"/>
        </w:tabs>
        <w:spacing w:line="240" w:lineRule="auto"/>
        <w:ind w:firstLine="426"/>
        <w:jc w:val="both"/>
        <w:rPr>
          <w:rFonts w:ascii="Arial" w:hAnsi="Arial" w:cs="Arial"/>
          <w:sz w:val="18"/>
          <w:szCs w:val="18"/>
        </w:rPr>
      </w:pPr>
      <w:r w:rsidRPr="00CA51A6">
        <w:rPr>
          <w:rFonts w:ascii="Arial" w:hAnsi="Arial" w:cs="Arial"/>
          <w:sz w:val="18"/>
          <w:szCs w:val="18"/>
        </w:rPr>
        <w:t>Исполнитель</w:t>
      </w:r>
      <w:r w:rsidRPr="00CA51A6">
        <w:rPr>
          <w:rFonts w:ascii="Arial" w:hAnsi="Arial" w:cs="Arial"/>
          <w:sz w:val="18"/>
          <w:szCs w:val="18"/>
        </w:rPr>
        <w:tab/>
      </w:r>
      <w:r w:rsidRPr="00CA51A6">
        <w:rPr>
          <w:rFonts w:ascii="Arial" w:hAnsi="Arial" w:cs="Arial"/>
          <w:sz w:val="18"/>
          <w:szCs w:val="18"/>
        </w:rPr>
        <w:tab/>
      </w:r>
      <w:r>
        <w:rPr>
          <w:rFonts w:ascii="Arial" w:hAnsi="Arial" w:cs="Arial"/>
          <w:sz w:val="18"/>
          <w:szCs w:val="18"/>
        </w:rPr>
        <w:tab/>
      </w:r>
      <w:r w:rsidRPr="00CA51A6">
        <w:rPr>
          <w:rFonts w:ascii="Arial" w:hAnsi="Arial" w:cs="Arial"/>
          <w:sz w:val="18"/>
          <w:szCs w:val="18"/>
        </w:rPr>
        <w:tab/>
        <w:t>______________</w:t>
      </w:r>
      <w:r w:rsidRPr="00CA51A6">
        <w:rPr>
          <w:rFonts w:ascii="Arial" w:hAnsi="Arial" w:cs="Arial"/>
          <w:sz w:val="18"/>
          <w:szCs w:val="18"/>
        </w:rPr>
        <w:tab/>
      </w:r>
      <w:r w:rsidRPr="00CA51A6">
        <w:rPr>
          <w:rFonts w:ascii="Arial" w:hAnsi="Arial" w:cs="Arial"/>
          <w:sz w:val="18"/>
          <w:szCs w:val="18"/>
        </w:rPr>
        <w:tab/>
        <w:t>Р.</w:t>
      </w:r>
      <w:r w:rsidR="000C2B6E">
        <w:rPr>
          <w:rFonts w:ascii="Arial" w:hAnsi="Arial" w:cs="Arial"/>
          <w:sz w:val="18"/>
          <w:szCs w:val="18"/>
        </w:rPr>
        <w:t>А. Корнеев</w:t>
      </w:r>
    </w:p>
    <w:p w14:paraId="72E9DE52" w14:textId="77777777" w:rsidR="000C2B6E" w:rsidRPr="00CA51A6" w:rsidRDefault="000C2B6E" w:rsidP="000C2B6E">
      <w:pPr>
        <w:tabs>
          <w:tab w:val="left" w:pos="532"/>
        </w:tabs>
        <w:spacing w:line="240" w:lineRule="auto"/>
        <w:ind w:firstLine="426"/>
        <w:jc w:val="both"/>
        <w:rPr>
          <w:rFonts w:ascii="Arial" w:hAnsi="Arial" w:cs="Arial"/>
          <w:sz w:val="18"/>
          <w:szCs w:val="18"/>
        </w:rPr>
      </w:pPr>
    </w:p>
    <w:p w14:paraId="1102F311" w14:textId="77777777" w:rsidR="000C2B6E" w:rsidRPr="00CA51A6" w:rsidRDefault="000C2B6E" w:rsidP="000C2B6E">
      <w:pPr>
        <w:tabs>
          <w:tab w:val="left" w:pos="532"/>
        </w:tabs>
        <w:spacing w:line="240" w:lineRule="auto"/>
        <w:ind w:firstLine="426"/>
        <w:jc w:val="both"/>
        <w:rPr>
          <w:rFonts w:ascii="Arial" w:hAnsi="Arial" w:cs="Arial"/>
          <w:sz w:val="18"/>
          <w:szCs w:val="18"/>
        </w:rPr>
      </w:pPr>
      <w:r w:rsidRPr="00CA51A6">
        <w:rPr>
          <w:rFonts w:ascii="Arial" w:hAnsi="Arial" w:cs="Arial"/>
          <w:sz w:val="18"/>
          <w:szCs w:val="18"/>
        </w:rPr>
        <w:t>Исполнитель</w:t>
      </w:r>
      <w:r w:rsidRPr="00CA51A6">
        <w:rPr>
          <w:rFonts w:ascii="Arial" w:hAnsi="Arial" w:cs="Arial"/>
          <w:sz w:val="18"/>
          <w:szCs w:val="18"/>
        </w:rPr>
        <w:tab/>
      </w:r>
      <w:r w:rsidRPr="00CA51A6">
        <w:rPr>
          <w:rFonts w:ascii="Arial" w:hAnsi="Arial" w:cs="Arial"/>
          <w:sz w:val="18"/>
          <w:szCs w:val="18"/>
        </w:rPr>
        <w:tab/>
      </w:r>
      <w:r>
        <w:rPr>
          <w:rFonts w:ascii="Arial" w:hAnsi="Arial" w:cs="Arial"/>
          <w:sz w:val="18"/>
          <w:szCs w:val="18"/>
        </w:rPr>
        <w:tab/>
      </w:r>
      <w:r w:rsidRPr="00CA51A6">
        <w:rPr>
          <w:rFonts w:ascii="Arial" w:hAnsi="Arial" w:cs="Arial"/>
          <w:sz w:val="18"/>
          <w:szCs w:val="18"/>
        </w:rPr>
        <w:tab/>
        <w:t>______________</w:t>
      </w:r>
      <w:r w:rsidRPr="00CA51A6">
        <w:rPr>
          <w:rFonts w:ascii="Arial" w:hAnsi="Arial" w:cs="Arial"/>
          <w:sz w:val="18"/>
          <w:szCs w:val="18"/>
        </w:rPr>
        <w:tab/>
      </w:r>
      <w:r w:rsidRPr="00CA51A6">
        <w:rPr>
          <w:rFonts w:ascii="Arial" w:hAnsi="Arial" w:cs="Arial"/>
          <w:sz w:val="18"/>
          <w:szCs w:val="18"/>
        </w:rPr>
        <w:tab/>
        <w:t>Р.Р. Тухватуллин</w:t>
      </w:r>
    </w:p>
    <w:sectPr w:rsidR="000C2B6E" w:rsidRPr="00CA51A6" w:rsidSect="006248E7">
      <w:pgSz w:w="11906" w:h="16838"/>
      <w:pgMar w:top="1134" w:right="850"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FEF6ED" w16cid:durableId="207AD57C"/>
  <w16cid:commentId w16cid:paraId="4653D989" w16cid:durableId="207AD57D"/>
  <w16cid:commentId w16cid:paraId="19CD24EE" w16cid:durableId="207AD57E"/>
  <w16cid:commentId w16cid:paraId="6E0E6EDD" w16cid:durableId="207AD57F"/>
  <w16cid:commentId w16cid:paraId="3ABFFB2A" w16cid:durableId="207AD580"/>
  <w16cid:commentId w16cid:paraId="72133CDE" w16cid:durableId="207AD581"/>
  <w16cid:commentId w16cid:paraId="6712FCD8" w16cid:durableId="207AD582"/>
  <w16cid:commentId w16cid:paraId="5E7ACF65" w16cid:durableId="207AD583"/>
  <w16cid:commentId w16cid:paraId="2873493C" w16cid:durableId="207AD584"/>
  <w16cid:commentId w16cid:paraId="012C2728" w16cid:durableId="207AD585"/>
  <w16cid:commentId w16cid:paraId="15E6DECF" w16cid:durableId="207AD586"/>
  <w16cid:commentId w16cid:paraId="54FE644B" w16cid:durableId="207AD587"/>
  <w16cid:commentId w16cid:paraId="3E5A8652" w16cid:durableId="207AD588"/>
  <w16cid:commentId w16cid:paraId="31DFDDB1" w16cid:durableId="207AD589"/>
  <w16cid:commentId w16cid:paraId="2AE104C1" w16cid:durableId="207AD58A"/>
  <w16cid:commentId w16cid:paraId="7289DF54" w16cid:durableId="207AD58B"/>
  <w16cid:commentId w16cid:paraId="22BB99AF" w16cid:durableId="207AD58C"/>
  <w16cid:commentId w16cid:paraId="12038C8B" w16cid:durableId="207AD58D"/>
  <w16cid:commentId w16cid:paraId="084BCA3F" w16cid:durableId="207AD58F"/>
  <w16cid:commentId w16cid:paraId="5E9A7DF8" w16cid:durableId="207AD590"/>
  <w16cid:commentId w16cid:paraId="116E6CB6" w16cid:durableId="207AD59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1982D" w14:textId="77777777" w:rsidR="00F445F5" w:rsidRDefault="00F445F5" w:rsidP="00774940">
      <w:pPr>
        <w:spacing w:after="0" w:line="240" w:lineRule="auto"/>
      </w:pPr>
      <w:r>
        <w:separator/>
      </w:r>
    </w:p>
  </w:endnote>
  <w:endnote w:type="continuationSeparator" w:id="0">
    <w:p w14:paraId="0911983B" w14:textId="77777777" w:rsidR="00F445F5" w:rsidRDefault="00F445F5" w:rsidP="007749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9654005"/>
      <w:docPartObj>
        <w:docPartGallery w:val="Page Numbers (Bottom of Page)"/>
        <w:docPartUnique/>
      </w:docPartObj>
    </w:sdtPr>
    <w:sdtEndPr>
      <w:rPr>
        <w:sz w:val="18"/>
        <w:szCs w:val="18"/>
      </w:rPr>
    </w:sdtEndPr>
    <w:sdtContent>
      <w:p w14:paraId="7332CF18" w14:textId="687C53F4" w:rsidR="006B1876" w:rsidRPr="00A01452" w:rsidRDefault="006B1876" w:rsidP="006015C5">
        <w:pPr>
          <w:pStyle w:val="a6"/>
          <w:ind w:left="-142"/>
          <w:rPr>
            <w:sz w:val="18"/>
            <w:szCs w:val="18"/>
          </w:rPr>
        </w:pPr>
        <w:r w:rsidRPr="00A01452">
          <w:rPr>
            <w:sz w:val="18"/>
            <w:szCs w:val="18"/>
          </w:rPr>
          <w:fldChar w:fldCharType="begin"/>
        </w:r>
        <w:r w:rsidRPr="00A01452">
          <w:rPr>
            <w:sz w:val="18"/>
            <w:szCs w:val="18"/>
          </w:rPr>
          <w:instrText>PAGE   \* MERGEFORMAT</w:instrText>
        </w:r>
        <w:r w:rsidRPr="00A01452">
          <w:rPr>
            <w:sz w:val="18"/>
            <w:szCs w:val="18"/>
          </w:rPr>
          <w:fldChar w:fldCharType="separate"/>
        </w:r>
        <w:r w:rsidR="00AE49CA">
          <w:rPr>
            <w:noProof/>
            <w:sz w:val="18"/>
            <w:szCs w:val="18"/>
          </w:rPr>
          <w:t>8</w:t>
        </w:r>
        <w:r w:rsidRPr="00A01452">
          <w:rPr>
            <w:sz w:val="18"/>
            <w:szCs w:val="18"/>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0190964"/>
      <w:docPartObj>
        <w:docPartGallery w:val="Page Numbers (Bottom of Page)"/>
        <w:docPartUnique/>
      </w:docPartObj>
    </w:sdtPr>
    <w:sdtEndPr>
      <w:rPr>
        <w:rFonts w:ascii="Arial" w:hAnsi="Arial" w:cs="Arial"/>
        <w:sz w:val="18"/>
        <w:szCs w:val="18"/>
      </w:rPr>
    </w:sdtEndPr>
    <w:sdtContent>
      <w:p w14:paraId="49AABAA8" w14:textId="13C9954E" w:rsidR="006B1876" w:rsidRPr="00A01452" w:rsidRDefault="006B1876" w:rsidP="006015C5">
        <w:pPr>
          <w:pStyle w:val="a6"/>
          <w:ind w:right="-144"/>
          <w:jc w:val="right"/>
          <w:rPr>
            <w:rFonts w:ascii="Arial" w:hAnsi="Arial" w:cs="Arial"/>
            <w:sz w:val="18"/>
            <w:szCs w:val="18"/>
          </w:rPr>
        </w:pPr>
        <w:r w:rsidRPr="00A01452">
          <w:rPr>
            <w:rFonts w:ascii="Arial" w:hAnsi="Arial" w:cs="Arial"/>
            <w:sz w:val="18"/>
            <w:szCs w:val="18"/>
          </w:rPr>
          <w:fldChar w:fldCharType="begin"/>
        </w:r>
        <w:r w:rsidRPr="00A01452">
          <w:rPr>
            <w:rFonts w:ascii="Arial" w:hAnsi="Arial" w:cs="Arial"/>
            <w:sz w:val="18"/>
            <w:szCs w:val="18"/>
          </w:rPr>
          <w:instrText>PAGE   \* MERGEFORMAT</w:instrText>
        </w:r>
        <w:r w:rsidRPr="00A01452">
          <w:rPr>
            <w:rFonts w:ascii="Arial" w:hAnsi="Arial" w:cs="Arial"/>
            <w:sz w:val="18"/>
            <w:szCs w:val="18"/>
          </w:rPr>
          <w:fldChar w:fldCharType="separate"/>
        </w:r>
        <w:r w:rsidR="00AE49CA">
          <w:rPr>
            <w:rFonts w:ascii="Arial" w:hAnsi="Arial" w:cs="Arial"/>
            <w:noProof/>
            <w:sz w:val="18"/>
            <w:szCs w:val="18"/>
          </w:rPr>
          <w:t>9</w:t>
        </w:r>
        <w:r w:rsidRPr="00A01452">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BEE56" w14:textId="77777777" w:rsidR="006B1876" w:rsidRDefault="006B1876" w:rsidP="00CB2013">
    <w:pPr>
      <w:pStyle w:val="a6"/>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5012C" w14:textId="77777777" w:rsidR="00F445F5" w:rsidRDefault="00F445F5" w:rsidP="00774940">
      <w:pPr>
        <w:spacing w:after="0" w:line="240" w:lineRule="auto"/>
      </w:pPr>
      <w:r>
        <w:separator/>
      </w:r>
    </w:p>
  </w:footnote>
  <w:footnote w:type="continuationSeparator" w:id="0">
    <w:p w14:paraId="5242626D" w14:textId="77777777" w:rsidR="00F445F5" w:rsidRDefault="00F445F5" w:rsidP="007749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49AFA" w14:textId="77777777" w:rsidR="006B1876" w:rsidRPr="00E755D8" w:rsidRDefault="006B1876">
    <w:pPr>
      <w:pStyle w:val="a4"/>
      <w:rPr>
        <w:rFonts w:ascii="Arial" w:hAnsi="Arial" w:cs="Arial"/>
        <w:sz w:val="18"/>
        <w:szCs w:val="18"/>
        <w:lang w:val="en-US"/>
      </w:rPr>
    </w:pPr>
    <w:r w:rsidRPr="00E755D8">
      <w:rPr>
        <w:rFonts w:ascii="Arial" w:hAnsi="Arial" w:cs="Arial"/>
        <w:sz w:val="18"/>
        <w:szCs w:val="18"/>
      </w:rPr>
      <w:t>РМГ ХХХХХ – ХХХХ</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52019" w14:textId="77777777" w:rsidR="006B1876" w:rsidRDefault="006B1876" w:rsidP="008A2073">
    <w:pPr>
      <w:pStyle w:val="a4"/>
      <w:jc w:val="righ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82833" w14:textId="77777777" w:rsidR="006B1876" w:rsidRDefault="006B1876" w:rsidP="008A2073">
    <w:pPr>
      <w:pStyle w:val="a4"/>
      <w:jc w:val="right"/>
    </w:pPr>
    <w:r w:rsidRPr="00E755D8">
      <w:rPr>
        <w:rFonts w:ascii="Arial" w:hAnsi="Arial" w:cs="Arial"/>
        <w:sz w:val="18"/>
        <w:szCs w:val="18"/>
      </w:rPr>
      <w:t>РМГ ХХХХХ – ХХХХ</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0D26D82"/>
    <w:lvl w:ilvl="0">
      <w:numFmt w:val="bullet"/>
      <w:lvlText w:val="*"/>
      <w:lvlJc w:val="left"/>
    </w:lvl>
  </w:abstractNum>
  <w:abstractNum w:abstractNumId="1" w15:restartNumberingAfterBreak="0">
    <w:nsid w:val="0AC9739E"/>
    <w:multiLevelType w:val="hybridMultilevel"/>
    <w:tmpl w:val="954C2FAC"/>
    <w:lvl w:ilvl="0" w:tplc="35EC15DC">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2" w15:restartNumberingAfterBreak="0">
    <w:nsid w:val="31A77EA0"/>
    <w:multiLevelType w:val="hybridMultilevel"/>
    <w:tmpl w:val="06402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E5A4E7E"/>
    <w:multiLevelType w:val="hybridMultilevel"/>
    <w:tmpl w:val="E690A1D4"/>
    <w:lvl w:ilvl="0" w:tplc="85A828AE">
      <w:numFmt w:val="bullet"/>
      <w:lvlText w:val="-"/>
      <w:lvlJc w:val="left"/>
      <w:pPr>
        <w:ind w:left="1287"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15:restartNumberingAfterBreak="0">
    <w:nsid w:val="424D422B"/>
    <w:multiLevelType w:val="hybridMultilevel"/>
    <w:tmpl w:val="5BD46F2E"/>
    <w:lvl w:ilvl="0" w:tplc="50E839B0">
      <w:start w:val="1"/>
      <w:numFmt w:val="upperRoman"/>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42631626"/>
    <w:multiLevelType w:val="hybridMultilevel"/>
    <w:tmpl w:val="119A93E0"/>
    <w:lvl w:ilvl="0" w:tplc="3B825CF8">
      <w:start w:val="1"/>
      <w:numFmt w:val="decimal"/>
      <w:lvlText w:val="3.%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15:restartNumberingAfterBreak="0">
    <w:nsid w:val="44CF07B5"/>
    <w:multiLevelType w:val="hybridMultilevel"/>
    <w:tmpl w:val="C91E0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8191132"/>
    <w:multiLevelType w:val="hybridMultilevel"/>
    <w:tmpl w:val="BBDEA936"/>
    <w:lvl w:ilvl="0" w:tplc="50E839B0">
      <w:start w:val="1"/>
      <w:numFmt w:val="upperRoman"/>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15:restartNumberingAfterBreak="0">
    <w:nsid w:val="637D755D"/>
    <w:multiLevelType w:val="hybridMultilevel"/>
    <w:tmpl w:val="79C86F9A"/>
    <w:lvl w:ilvl="0" w:tplc="90D26D8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E032BB6"/>
    <w:multiLevelType w:val="hybridMultilevel"/>
    <w:tmpl w:val="A2E49E8A"/>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6FA1C9A"/>
    <w:multiLevelType w:val="hybridMultilevel"/>
    <w:tmpl w:val="D3645E1E"/>
    <w:lvl w:ilvl="0" w:tplc="FFFFFFFF">
      <w:start w:val="1"/>
      <w:numFmt w:val="decimal"/>
      <w:pStyle w:val="a"/>
      <w:suff w:val="space"/>
      <w:lvlText w:val="%1"/>
      <w:lvlJc w:val="left"/>
      <w:pPr>
        <w:ind w:firstLine="397"/>
      </w:pPr>
      <w:rPr>
        <w:rFonts w:cs="Times New Roman" w:hint="default"/>
      </w:rPr>
    </w:lvl>
    <w:lvl w:ilvl="1" w:tplc="FFFFFFFF" w:tentative="1">
      <w:start w:val="1"/>
      <w:numFmt w:val="lowerLetter"/>
      <w:lvlText w:val="%2."/>
      <w:lvlJc w:val="left"/>
      <w:pPr>
        <w:ind w:left="1837" w:hanging="360"/>
      </w:pPr>
      <w:rPr>
        <w:rFonts w:cs="Times New Roman"/>
      </w:rPr>
    </w:lvl>
    <w:lvl w:ilvl="2" w:tplc="FFFFFFFF" w:tentative="1">
      <w:start w:val="1"/>
      <w:numFmt w:val="lowerRoman"/>
      <w:lvlText w:val="%3."/>
      <w:lvlJc w:val="right"/>
      <w:pPr>
        <w:ind w:left="2557" w:hanging="180"/>
      </w:pPr>
      <w:rPr>
        <w:rFonts w:cs="Times New Roman"/>
      </w:rPr>
    </w:lvl>
    <w:lvl w:ilvl="3" w:tplc="FFFFFFFF" w:tentative="1">
      <w:start w:val="1"/>
      <w:numFmt w:val="decimal"/>
      <w:lvlText w:val="%4."/>
      <w:lvlJc w:val="left"/>
      <w:pPr>
        <w:ind w:left="3277" w:hanging="360"/>
      </w:pPr>
      <w:rPr>
        <w:rFonts w:cs="Times New Roman"/>
      </w:rPr>
    </w:lvl>
    <w:lvl w:ilvl="4" w:tplc="FFFFFFFF" w:tentative="1">
      <w:start w:val="1"/>
      <w:numFmt w:val="lowerLetter"/>
      <w:lvlText w:val="%5."/>
      <w:lvlJc w:val="left"/>
      <w:pPr>
        <w:ind w:left="3997" w:hanging="360"/>
      </w:pPr>
      <w:rPr>
        <w:rFonts w:cs="Times New Roman"/>
      </w:rPr>
    </w:lvl>
    <w:lvl w:ilvl="5" w:tplc="FFFFFFFF" w:tentative="1">
      <w:start w:val="1"/>
      <w:numFmt w:val="lowerRoman"/>
      <w:lvlText w:val="%6."/>
      <w:lvlJc w:val="right"/>
      <w:pPr>
        <w:ind w:left="4717" w:hanging="180"/>
      </w:pPr>
      <w:rPr>
        <w:rFonts w:cs="Times New Roman"/>
      </w:rPr>
    </w:lvl>
    <w:lvl w:ilvl="6" w:tplc="FFFFFFFF" w:tentative="1">
      <w:start w:val="1"/>
      <w:numFmt w:val="decimal"/>
      <w:lvlText w:val="%7."/>
      <w:lvlJc w:val="left"/>
      <w:pPr>
        <w:ind w:left="5437" w:hanging="360"/>
      </w:pPr>
      <w:rPr>
        <w:rFonts w:cs="Times New Roman"/>
      </w:rPr>
    </w:lvl>
    <w:lvl w:ilvl="7" w:tplc="FFFFFFFF" w:tentative="1">
      <w:start w:val="1"/>
      <w:numFmt w:val="lowerLetter"/>
      <w:lvlText w:val="%8."/>
      <w:lvlJc w:val="left"/>
      <w:pPr>
        <w:ind w:left="6157" w:hanging="360"/>
      </w:pPr>
      <w:rPr>
        <w:rFonts w:cs="Times New Roman"/>
      </w:rPr>
    </w:lvl>
    <w:lvl w:ilvl="8" w:tplc="FFFFFFFF" w:tentative="1">
      <w:start w:val="1"/>
      <w:numFmt w:val="lowerRoman"/>
      <w:lvlText w:val="%9."/>
      <w:lvlJc w:val="right"/>
      <w:pPr>
        <w:ind w:left="6877" w:hanging="180"/>
      </w:pPr>
      <w:rPr>
        <w:rFonts w:cs="Times New Roman"/>
      </w:rPr>
    </w:lvl>
  </w:abstractNum>
  <w:num w:numId="1">
    <w:abstractNumId w:val="0"/>
    <w:lvlOverride w:ilvl="0">
      <w:lvl w:ilvl="0">
        <w:numFmt w:val="bullet"/>
        <w:lvlText w:val="-"/>
        <w:legacy w:legacy="1" w:legacySpace="0" w:legacyIndent="151"/>
        <w:lvlJc w:val="left"/>
        <w:rPr>
          <w:rFonts w:ascii="Times New Roman" w:hAnsi="Times New Roman" w:hint="default"/>
        </w:rPr>
      </w:lvl>
    </w:lvlOverride>
  </w:num>
  <w:num w:numId="2">
    <w:abstractNumId w:val="2"/>
  </w:num>
  <w:num w:numId="3">
    <w:abstractNumId w:val="6"/>
  </w:num>
  <w:num w:numId="4">
    <w:abstractNumId w:val="8"/>
  </w:num>
  <w:num w:numId="5">
    <w:abstractNumId w:val="4"/>
  </w:num>
  <w:num w:numId="6">
    <w:abstractNumId w:val="7"/>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510"/>
  <w:evenAndOddHeaders/>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940"/>
    <w:rsid w:val="0001617D"/>
    <w:rsid w:val="000216F7"/>
    <w:rsid w:val="00024494"/>
    <w:rsid w:val="0002483A"/>
    <w:rsid w:val="00024A2A"/>
    <w:rsid w:val="0002513B"/>
    <w:rsid w:val="000319DC"/>
    <w:rsid w:val="00044C84"/>
    <w:rsid w:val="0004609D"/>
    <w:rsid w:val="00050A22"/>
    <w:rsid w:val="000651FA"/>
    <w:rsid w:val="0007261D"/>
    <w:rsid w:val="00072A06"/>
    <w:rsid w:val="00073390"/>
    <w:rsid w:val="00074748"/>
    <w:rsid w:val="00081844"/>
    <w:rsid w:val="00082A08"/>
    <w:rsid w:val="00083685"/>
    <w:rsid w:val="0008594A"/>
    <w:rsid w:val="00092EEB"/>
    <w:rsid w:val="0009682E"/>
    <w:rsid w:val="000A0428"/>
    <w:rsid w:val="000A1CDF"/>
    <w:rsid w:val="000A57D8"/>
    <w:rsid w:val="000B1A12"/>
    <w:rsid w:val="000B2DFE"/>
    <w:rsid w:val="000B5FC8"/>
    <w:rsid w:val="000B75C2"/>
    <w:rsid w:val="000C2B6E"/>
    <w:rsid w:val="000D6AE9"/>
    <w:rsid w:val="000E5C32"/>
    <w:rsid w:val="000F5369"/>
    <w:rsid w:val="00111B5E"/>
    <w:rsid w:val="00114B09"/>
    <w:rsid w:val="0011760B"/>
    <w:rsid w:val="001200C5"/>
    <w:rsid w:val="00126085"/>
    <w:rsid w:val="001365E4"/>
    <w:rsid w:val="00137A14"/>
    <w:rsid w:val="00144884"/>
    <w:rsid w:val="0014612A"/>
    <w:rsid w:val="0015075C"/>
    <w:rsid w:val="0015304E"/>
    <w:rsid w:val="00161987"/>
    <w:rsid w:val="001638C8"/>
    <w:rsid w:val="00165D70"/>
    <w:rsid w:val="00170648"/>
    <w:rsid w:val="0017099F"/>
    <w:rsid w:val="001729BF"/>
    <w:rsid w:val="00172BAD"/>
    <w:rsid w:val="00173CB1"/>
    <w:rsid w:val="0018725B"/>
    <w:rsid w:val="00190CD0"/>
    <w:rsid w:val="001A00ED"/>
    <w:rsid w:val="001A0236"/>
    <w:rsid w:val="001A38AB"/>
    <w:rsid w:val="001A486D"/>
    <w:rsid w:val="001A4CE0"/>
    <w:rsid w:val="001A5284"/>
    <w:rsid w:val="001C6E17"/>
    <w:rsid w:val="001C7F60"/>
    <w:rsid w:val="001D0D86"/>
    <w:rsid w:val="001D6159"/>
    <w:rsid w:val="001D6168"/>
    <w:rsid w:val="001E0286"/>
    <w:rsid w:val="001E4E5E"/>
    <w:rsid w:val="001E7C1E"/>
    <w:rsid w:val="001F28DC"/>
    <w:rsid w:val="001F6939"/>
    <w:rsid w:val="001F6E60"/>
    <w:rsid w:val="00201CDC"/>
    <w:rsid w:val="002167CC"/>
    <w:rsid w:val="002258AA"/>
    <w:rsid w:val="00226DEC"/>
    <w:rsid w:val="00227B4A"/>
    <w:rsid w:val="002315A4"/>
    <w:rsid w:val="00232D13"/>
    <w:rsid w:val="00232F5C"/>
    <w:rsid w:val="0023314C"/>
    <w:rsid w:val="00233E67"/>
    <w:rsid w:val="00237CB9"/>
    <w:rsid w:val="002404EA"/>
    <w:rsid w:val="00240662"/>
    <w:rsid w:val="00243F69"/>
    <w:rsid w:val="00252F74"/>
    <w:rsid w:val="00253A6E"/>
    <w:rsid w:val="00253C92"/>
    <w:rsid w:val="00256A2B"/>
    <w:rsid w:val="00257C56"/>
    <w:rsid w:val="00261514"/>
    <w:rsid w:val="00263718"/>
    <w:rsid w:val="00270380"/>
    <w:rsid w:val="002757B8"/>
    <w:rsid w:val="002758D4"/>
    <w:rsid w:val="00276829"/>
    <w:rsid w:val="00283BC4"/>
    <w:rsid w:val="0029593C"/>
    <w:rsid w:val="002959EE"/>
    <w:rsid w:val="002961B8"/>
    <w:rsid w:val="002977C4"/>
    <w:rsid w:val="002A18BC"/>
    <w:rsid w:val="002A2C65"/>
    <w:rsid w:val="002A39A0"/>
    <w:rsid w:val="002B0FB2"/>
    <w:rsid w:val="002B51E3"/>
    <w:rsid w:val="002C133A"/>
    <w:rsid w:val="002C16C4"/>
    <w:rsid w:val="002C2BFE"/>
    <w:rsid w:val="002C2F2C"/>
    <w:rsid w:val="002C624F"/>
    <w:rsid w:val="002D1CC0"/>
    <w:rsid w:val="002D47E7"/>
    <w:rsid w:val="002D5A64"/>
    <w:rsid w:val="002F34CB"/>
    <w:rsid w:val="002F39C6"/>
    <w:rsid w:val="002F43C4"/>
    <w:rsid w:val="002F4404"/>
    <w:rsid w:val="002F46E0"/>
    <w:rsid w:val="00302E2B"/>
    <w:rsid w:val="00304544"/>
    <w:rsid w:val="0030676E"/>
    <w:rsid w:val="00316152"/>
    <w:rsid w:val="003210CC"/>
    <w:rsid w:val="00323464"/>
    <w:rsid w:val="00325CE8"/>
    <w:rsid w:val="00327F5B"/>
    <w:rsid w:val="00330920"/>
    <w:rsid w:val="0033294C"/>
    <w:rsid w:val="00332B67"/>
    <w:rsid w:val="00334E15"/>
    <w:rsid w:val="00337BBE"/>
    <w:rsid w:val="00341FEC"/>
    <w:rsid w:val="00344F40"/>
    <w:rsid w:val="00347C6A"/>
    <w:rsid w:val="0035311B"/>
    <w:rsid w:val="00354781"/>
    <w:rsid w:val="003557EC"/>
    <w:rsid w:val="00356E8A"/>
    <w:rsid w:val="0035753F"/>
    <w:rsid w:val="00357C70"/>
    <w:rsid w:val="00361C5E"/>
    <w:rsid w:val="003636A6"/>
    <w:rsid w:val="00366619"/>
    <w:rsid w:val="00381562"/>
    <w:rsid w:val="00383685"/>
    <w:rsid w:val="00384480"/>
    <w:rsid w:val="003915D2"/>
    <w:rsid w:val="00393F39"/>
    <w:rsid w:val="00394018"/>
    <w:rsid w:val="00396F5C"/>
    <w:rsid w:val="003A01CB"/>
    <w:rsid w:val="003A129B"/>
    <w:rsid w:val="003A1713"/>
    <w:rsid w:val="003A3BDC"/>
    <w:rsid w:val="003A61B3"/>
    <w:rsid w:val="003B45BA"/>
    <w:rsid w:val="003C159B"/>
    <w:rsid w:val="003C53F2"/>
    <w:rsid w:val="003C5DDC"/>
    <w:rsid w:val="003C6864"/>
    <w:rsid w:val="003D519B"/>
    <w:rsid w:val="003D6AD5"/>
    <w:rsid w:val="003E2DE7"/>
    <w:rsid w:val="003E786F"/>
    <w:rsid w:val="003F1EC3"/>
    <w:rsid w:val="003F45D1"/>
    <w:rsid w:val="00401903"/>
    <w:rsid w:val="004051D5"/>
    <w:rsid w:val="004059AE"/>
    <w:rsid w:val="0041242A"/>
    <w:rsid w:val="004124B5"/>
    <w:rsid w:val="0041260D"/>
    <w:rsid w:val="00412C9E"/>
    <w:rsid w:val="00416F1F"/>
    <w:rsid w:val="004214A2"/>
    <w:rsid w:val="004232FA"/>
    <w:rsid w:val="004243A4"/>
    <w:rsid w:val="00426924"/>
    <w:rsid w:val="00427544"/>
    <w:rsid w:val="00436678"/>
    <w:rsid w:val="00437F8A"/>
    <w:rsid w:val="004401E0"/>
    <w:rsid w:val="00442782"/>
    <w:rsid w:val="00446A3F"/>
    <w:rsid w:val="00447DD7"/>
    <w:rsid w:val="00457E8E"/>
    <w:rsid w:val="004656A8"/>
    <w:rsid w:val="0047085F"/>
    <w:rsid w:val="00471E97"/>
    <w:rsid w:val="004728FB"/>
    <w:rsid w:val="004768F5"/>
    <w:rsid w:val="0048021F"/>
    <w:rsid w:val="00486688"/>
    <w:rsid w:val="00492CEB"/>
    <w:rsid w:val="004A582C"/>
    <w:rsid w:val="004A6535"/>
    <w:rsid w:val="004B21AC"/>
    <w:rsid w:val="004B43AE"/>
    <w:rsid w:val="004C0393"/>
    <w:rsid w:val="004C0831"/>
    <w:rsid w:val="004C3C0A"/>
    <w:rsid w:val="004C5C07"/>
    <w:rsid w:val="004D7284"/>
    <w:rsid w:val="004E23AF"/>
    <w:rsid w:val="004E3D16"/>
    <w:rsid w:val="004E5132"/>
    <w:rsid w:val="004E70E8"/>
    <w:rsid w:val="004E76DD"/>
    <w:rsid w:val="004F5ECE"/>
    <w:rsid w:val="00506664"/>
    <w:rsid w:val="00507214"/>
    <w:rsid w:val="00507672"/>
    <w:rsid w:val="0051419F"/>
    <w:rsid w:val="00524C83"/>
    <w:rsid w:val="005324D1"/>
    <w:rsid w:val="005352A1"/>
    <w:rsid w:val="005363CF"/>
    <w:rsid w:val="0054405C"/>
    <w:rsid w:val="0054558D"/>
    <w:rsid w:val="00545F2A"/>
    <w:rsid w:val="00551BD3"/>
    <w:rsid w:val="00553D3E"/>
    <w:rsid w:val="00560906"/>
    <w:rsid w:val="005656D7"/>
    <w:rsid w:val="00565DE9"/>
    <w:rsid w:val="00566CEE"/>
    <w:rsid w:val="005675EC"/>
    <w:rsid w:val="00570350"/>
    <w:rsid w:val="00573CB0"/>
    <w:rsid w:val="005845B9"/>
    <w:rsid w:val="0059219C"/>
    <w:rsid w:val="005938ED"/>
    <w:rsid w:val="00594CF4"/>
    <w:rsid w:val="005961E4"/>
    <w:rsid w:val="005A1A63"/>
    <w:rsid w:val="005B7D0B"/>
    <w:rsid w:val="005B7E4C"/>
    <w:rsid w:val="005C1E60"/>
    <w:rsid w:val="005C7777"/>
    <w:rsid w:val="005D0492"/>
    <w:rsid w:val="005D08A6"/>
    <w:rsid w:val="005D0F40"/>
    <w:rsid w:val="005D3C1C"/>
    <w:rsid w:val="005D3C4D"/>
    <w:rsid w:val="005E1880"/>
    <w:rsid w:val="005E3BED"/>
    <w:rsid w:val="005E68D2"/>
    <w:rsid w:val="005E7831"/>
    <w:rsid w:val="005F336A"/>
    <w:rsid w:val="005F6A67"/>
    <w:rsid w:val="006015C5"/>
    <w:rsid w:val="006074CC"/>
    <w:rsid w:val="006103B2"/>
    <w:rsid w:val="00611023"/>
    <w:rsid w:val="00613B6C"/>
    <w:rsid w:val="006154DA"/>
    <w:rsid w:val="00615BCF"/>
    <w:rsid w:val="006162B3"/>
    <w:rsid w:val="00616B2C"/>
    <w:rsid w:val="00616E5F"/>
    <w:rsid w:val="00620FAF"/>
    <w:rsid w:val="006223B2"/>
    <w:rsid w:val="00623E88"/>
    <w:rsid w:val="006240BA"/>
    <w:rsid w:val="006248E7"/>
    <w:rsid w:val="0062637D"/>
    <w:rsid w:val="00626B0E"/>
    <w:rsid w:val="006271EE"/>
    <w:rsid w:val="00627981"/>
    <w:rsid w:val="00641B38"/>
    <w:rsid w:val="0064436E"/>
    <w:rsid w:val="006458D2"/>
    <w:rsid w:val="00645CFB"/>
    <w:rsid w:val="006556CD"/>
    <w:rsid w:val="0065759E"/>
    <w:rsid w:val="00665B6C"/>
    <w:rsid w:val="00666B3C"/>
    <w:rsid w:val="00670208"/>
    <w:rsid w:val="00670F73"/>
    <w:rsid w:val="00676D4C"/>
    <w:rsid w:val="00676F76"/>
    <w:rsid w:val="0067749B"/>
    <w:rsid w:val="00680D5D"/>
    <w:rsid w:val="006811F4"/>
    <w:rsid w:val="006825BD"/>
    <w:rsid w:val="00685A5E"/>
    <w:rsid w:val="00690670"/>
    <w:rsid w:val="00691ABA"/>
    <w:rsid w:val="00697DD3"/>
    <w:rsid w:val="006A28E7"/>
    <w:rsid w:val="006A5E9B"/>
    <w:rsid w:val="006B0848"/>
    <w:rsid w:val="006B1876"/>
    <w:rsid w:val="006B19D3"/>
    <w:rsid w:val="006B2943"/>
    <w:rsid w:val="006B41A0"/>
    <w:rsid w:val="006C01FE"/>
    <w:rsid w:val="006C0DB5"/>
    <w:rsid w:val="006C182F"/>
    <w:rsid w:val="006C7B19"/>
    <w:rsid w:val="006D4D44"/>
    <w:rsid w:val="006D643E"/>
    <w:rsid w:val="006D698D"/>
    <w:rsid w:val="006E19ED"/>
    <w:rsid w:val="006F020B"/>
    <w:rsid w:val="006F1984"/>
    <w:rsid w:val="006F4583"/>
    <w:rsid w:val="006F5882"/>
    <w:rsid w:val="006F680C"/>
    <w:rsid w:val="00700849"/>
    <w:rsid w:val="007015B1"/>
    <w:rsid w:val="0070249D"/>
    <w:rsid w:val="00703E76"/>
    <w:rsid w:val="00704D8B"/>
    <w:rsid w:val="00707B40"/>
    <w:rsid w:val="00715A7B"/>
    <w:rsid w:val="00716D43"/>
    <w:rsid w:val="00717D49"/>
    <w:rsid w:val="0072268B"/>
    <w:rsid w:val="007305CE"/>
    <w:rsid w:val="00731961"/>
    <w:rsid w:val="00732893"/>
    <w:rsid w:val="00733742"/>
    <w:rsid w:val="0073695E"/>
    <w:rsid w:val="00736D73"/>
    <w:rsid w:val="00740674"/>
    <w:rsid w:val="00752A5D"/>
    <w:rsid w:val="00753F3F"/>
    <w:rsid w:val="00754BF9"/>
    <w:rsid w:val="00757060"/>
    <w:rsid w:val="007578BA"/>
    <w:rsid w:val="00762E6C"/>
    <w:rsid w:val="00766F38"/>
    <w:rsid w:val="00771187"/>
    <w:rsid w:val="007714D7"/>
    <w:rsid w:val="00774940"/>
    <w:rsid w:val="00783A3A"/>
    <w:rsid w:val="0078408F"/>
    <w:rsid w:val="00787F19"/>
    <w:rsid w:val="00795DFA"/>
    <w:rsid w:val="007975CA"/>
    <w:rsid w:val="007A3683"/>
    <w:rsid w:val="007A3846"/>
    <w:rsid w:val="007A51DD"/>
    <w:rsid w:val="007B0C3C"/>
    <w:rsid w:val="007B4C46"/>
    <w:rsid w:val="007C59E1"/>
    <w:rsid w:val="007D63FC"/>
    <w:rsid w:val="007E0020"/>
    <w:rsid w:val="007E36CB"/>
    <w:rsid w:val="007E7A7F"/>
    <w:rsid w:val="007F0509"/>
    <w:rsid w:val="007F064F"/>
    <w:rsid w:val="007F60A0"/>
    <w:rsid w:val="00800C2F"/>
    <w:rsid w:val="00800CEF"/>
    <w:rsid w:val="00801250"/>
    <w:rsid w:val="0080197E"/>
    <w:rsid w:val="008031A1"/>
    <w:rsid w:val="008158E9"/>
    <w:rsid w:val="00816733"/>
    <w:rsid w:val="00817241"/>
    <w:rsid w:val="00822A91"/>
    <w:rsid w:val="00823AAD"/>
    <w:rsid w:val="0082764E"/>
    <w:rsid w:val="00830711"/>
    <w:rsid w:val="00831EA8"/>
    <w:rsid w:val="00833504"/>
    <w:rsid w:val="00836C6A"/>
    <w:rsid w:val="00840E52"/>
    <w:rsid w:val="00841BB2"/>
    <w:rsid w:val="00846154"/>
    <w:rsid w:val="00860353"/>
    <w:rsid w:val="008638E5"/>
    <w:rsid w:val="008640F2"/>
    <w:rsid w:val="00865A6C"/>
    <w:rsid w:val="00867A27"/>
    <w:rsid w:val="0087342C"/>
    <w:rsid w:val="00876280"/>
    <w:rsid w:val="00881DD3"/>
    <w:rsid w:val="00887181"/>
    <w:rsid w:val="00891089"/>
    <w:rsid w:val="00892620"/>
    <w:rsid w:val="008948FF"/>
    <w:rsid w:val="008A2073"/>
    <w:rsid w:val="008B0A06"/>
    <w:rsid w:val="008B20CD"/>
    <w:rsid w:val="008B23AD"/>
    <w:rsid w:val="008B5270"/>
    <w:rsid w:val="008C27DA"/>
    <w:rsid w:val="008C5686"/>
    <w:rsid w:val="008C5BB3"/>
    <w:rsid w:val="008D0934"/>
    <w:rsid w:val="008D0F08"/>
    <w:rsid w:val="008D247D"/>
    <w:rsid w:val="008E005D"/>
    <w:rsid w:val="008E04D1"/>
    <w:rsid w:val="008E2157"/>
    <w:rsid w:val="008E2768"/>
    <w:rsid w:val="008E6034"/>
    <w:rsid w:val="008F2F37"/>
    <w:rsid w:val="008F5A60"/>
    <w:rsid w:val="008F6F95"/>
    <w:rsid w:val="008F6FA5"/>
    <w:rsid w:val="00900BD1"/>
    <w:rsid w:val="00900F5C"/>
    <w:rsid w:val="00905753"/>
    <w:rsid w:val="009057CB"/>
    <w:rsid w:val="00905F9F"/>
    <w:rsid w:val="00923A68"/>
    <w:rsid w:val="00925D32"/>
    <w:rsid w:val="009268EF"/>
    <w:rsid w:val="009320D1"/>
    <w:rsid w:val="009431C8"/>
    <w:rsid w:val="009436E5"/>
    <w:rsid w:val="00946788"/>
    <w:rsid w:val="009475C6"/>
    <w:rsid w:val="009526F9"/>
    <w:rsid w:val="0095548B"/>
    <w:rsid w:val="00963657"/>
    <w:rsid w:val="00963B6E"/>
    <w:rsid w:val="009673F2"/>
    <w:rsid w:val="00972A63"/>
    <w:rsid w:val="0097741E"/>
    <w:rsid w:val="0098024B"/>
    <w:rsid w:val="00980E87"/>
    <w:rsid w:val="00983F77"/>
    <w:rsid w:val="009A10A7"/>
    <w:rsid w:val="009A22AF"/>
    <w:rsid w:val="009A30E4"/>
    <w:rsid w:val="009A61EF"/>
    <w:rsid w:val="009B0C38"/>
    <w:rsid w:val="009C2AFC"/>
    <w:rsid w:val="009C5B40"/>
    <w:rsid w:val="009C5F57"/>
    <w:rsid w:val="009C7260"/>
    <w:rsid w:val="009D16BA"/>
    <w:rsid w:val="009D2235"/>
    <w:rsid w:val="009D4043"/>
    <w:rsid w:val="009D59B9"/>
    <w:rsid w:val="009E2C54"/>
    <w:rsid w:val="009E5FBA"/>
    <w:rsid w:val="009F0FAA"/>
    <w:rsid w:val="009F1C77"/>
    <w:rsid w:val="009F6799"/>
    <w:rsid w:val="00A01452"/>
    <w:rsid w:val="00A031AF"/>
    <w:rsid w:val="00A03B7A"/>
    <w:rsid w:val="00A05408"/>
    <w:rsid w:val="00A0784E"/>
    <w:rsid w:val="00A133E8"/>
    <w:rsid w:val="00A15833"/>
    <w:rsid w:val="00A1608C"/>
    <w:rsid w:val="00A16C29"/>
    <w:rsid w:val="00A211FB"/>
    <w:rsid w:val="00A352D2"/>
    <w:rsid w:val="00A379AE"/>
    <w:rsid w:val="00A43DC8"/>
    <w:rsid w:val="00A43F5B"/>
    <w:rsid w:val="00A47803"/>
    <w:rsid w:val="00A53695"/>
    <w:rsid w:val="00A57036"/>
    <w:rsid w:val="00A653B1"/>
    <w:rsid w:val="00A72D3A"/>
    <w:rsid w:val="00A76EC4"/>
    <w:rsid w:val="00A77568"/>
    <w:rsid w:val="00A80F8F"/>
    <w:rsid w:val="00A829D3"/>
    <w:rsid w:val="00A82DB6"/>
    <w:rsid w:val="00A83D92"/>
    <w:rsid w:val="00A869A3"/>
    <w:rsid w:val="00A917B8"/>
    <w:rsid w:val="00A93628"/>
    <w:rsid w:val="00A937BE"/>
    <w:rsid w:val="00A940EE"/>
    <w:rsid w:val="00A967FF"/>
    <w:rsid w:val="00AB185B"/>
    <w:rsid w:val="00AB2E57"/>
    <w:rsid w:val="00AB5E95"/>
    <w:rsid w:val="00AB7719"/>
    <w:rsid w:val="00AC2211"/>
    <w:rsid w:val="00AC6867"/>
    <w:rsid w:val="00AC6F6A"/>
    <w:rsid w:val="00AD37B1"/>
    <w:rsid w:val="00AD53A4"/>
    <w:rsid w:val="00AD5830"/>
    <w:rsid w:val="00AD5910"/>
    <w:rsid w:val="00AD6C3D"/>
    <w:rsid w:val="00AE45D9"/>
    <w:rsid w:val="00AE49CA"/>
    <w:rsid w:val="00AF103F"/>
    <w:rsid w:val="00AF4D6F"/>
    <w:rsid w:val="00AF6403"/>
    <w:rsid w:val="00AF6978"/>
    <w:rsid w:val="00B009EA"/>
    <w:rsid w:val="00B04856"/>
    <w:rsid w:val="00B11135"/>
    <w:rsid w:val="00B11582"/>
    <w:rsid w:val="00B138A5"/>
    <w:rsid w:val="00B14330"/>
    <w:rsid w:val="00B15541"/>
    <w:rsid w:val="00B16784"/>
    <w:rsid w:val="00B1684C"/>
    <w:rsid w:val="00B20FC1"/>
    <w:rsid w:val="00B24CDA"/>
    <w:rsid w:val="00B26379"/>
    <w:rsid w:val="00B2762D"/>
    <w:rsid w:val="00B348EB"/>
    <w:rsid w:val="00B35D32"/>
    <w:rsid w:val="00B35F5A"/>
    <w:rsid w:val="00B42413"/>
    <w:rsid w:val="00B42B6E"/>
    <w:rsid w:val="00B42BF5"/>
    <w:rsid w:val="00B5290E"/>
    <w:rsid w:val="00B56297"/>
    <w:rsid w:val="00B65646"/>
    <w:rsid w:val="00B729AA"/>
    <w:rsid w:val="00B734C5"/>
    <w:rsid w:val="00B77351"/>
    <w:rsid w:val="00B803FC"/>
    <w:rsid w:val="00B855C1"/>
    <w:rsid w:val="00B94B2D"/>
    <w:rsid w:val="00B9629F"/>
    <w:rsid w:val="00BA0035"/>
    <w:rsid w:val="00BA3923"/>
    <w:rsid w:val="00BB316B"/>
    <w:rsid w:val="00BB4403"/>
    <w:rsid w:val="00BB7D6A"/>
    <w:rsid w:val="00BC263A"/>
    <w:rsid w:val="00BC31DB"/>
    <w:rsid w:val="00BC3B08"/>
    <w:rsid w:val="00BC3BBC"/>
    <w:rsid w:val="00BD3B95"/>
    <w:rsid w:val="00BD4A34"/>
    <w:rsid w:val="00BD5D23"/>
    <w:rsid w:val="00BE0379"/>
    <w:rsid w:val="00BE053E"/>
    <w:rsid w:val="00BE24F5"/>
    <w:rsid w:val="00BE37AA"/>
    <w:rsid w:val="00BE6B4C"/>
    <w:rsid w:val="00BE73DE"/>
    <w:rsid w:val="00BF459F"/>
    <w:rsid w:val="00BF6BAC"/>
    <w:rsid w:val="00C01D74"/>
    <w:rsid w:val="00C023D0"/>
    <w:rsid w:val="00C133FD"/>
    <w:rsid w:val="00C13909"/>
    <w:rsid w:val="00C139B9"/>
    <w:rsid w:val="00C14CA2"/>
    <w:rsid w:val="00C17532"/>
    <w:rsid w:val="00C208A6"/>
    <w:rsid w:val="00C2147B"/>
    <w:rsid w:val="00C25F30"/>
    <w:rsid w:val="00C27457"/>
    <w:rsid w:val="00C310E6"/>
    <w:rsid w:val="00C3418F"/>
    <w:rsid w:val="00C354FD"/>
    <w:rsid w:val="00C36DA0"/>
    <w:rsid w:val="00C50637"/>
    <w:rsid w:val="00C5137E"/>
    <w:rsid w:val="00C55620"/>
    <w:rsid w:val="00C573D6"/>
    <w:rsid w:val="00C676E5"/>
    <w:rsid w:val="00C74BA4"/>
    <w:rsid w:val="00C761F7"/>
    <w:rsid w:val="00C81842"/>
    <w:rsid w:val="00C8224F"/>
    <w:rsid w:val="00C84752"/>
    <w:rsid w:val="00C84ED0"/>
    <w:rsid w:val="00C90299"/>
    <w:rsid w:val="00C935C3"/>
    <w:rsid w:val="00C93ACA"/>
    <w:rsid w:val="00C9421D"/>
    <w:rsid w:val="00C96D36"/>
    <w:rsid w:val="00CA31AB"/>
    <w:rsid w:val="00CA51A6"/>
    <w:rsid w:val="00CA5ECE"/>
    <w:rsid w:val="00CA6DA8"/>
    <w:rsid w:val="00CB0AA9"/>
    <w:rsid w:val="00CB2013"/>
    <w:rsid w:val="00CB6290"/>
    <w:rsid w:val="00CB79CB"/>
    <w:rsid w:val="00CC2960"/>
    <w:rsid w:val="00CC7C53"/>
    <w:rsid w:val="00CD1AF7"/>
    <w:rsid w:val="00CD1E2C"/>
    <w:rsid w:val="00CE1312"/>
    <w:rsid w:val="00CF1235"/>
    <w:rsid w:val="00CF7E39"/>
    <w:rsid w:val="00D0284A"/>
    <w:rsid w:val="00D0349E"/>
    <w:rsid w:val="00D04A93"/>
    <w:rsid w:val="00D04B55"/>
    <w:rsid w:val="00D12ADD"/>
    <w:rsid w:val="00D14E77"/>
    <w:rsid w:val="00D25573"/>
    <w:rsid w:val="00D25833"/>
    <w:rsid w:val="00D27345"/>
    <w:rsid w:val="00D3383E"/>
    <w:rsid w:val="00D33BAC"/>
    <w:rsid w:val="00D42CD0"/>
    <w:rsid w:val="00D468D3"/>
    <w:rsid w:val="00D50FA1"/>
    <w:rsid w:val="00D51922"/>
    <w:rsid w:val="00D56264"/>
    <w:rsid w:val="00D63C18"/>
    <w:rsid w:val="00D63D82"/>
    <w:rsid w:val="00D64525"/>
    <w:rsid w:val="00D70EE8"/>
    <w:rsid w:val="00D733F5"/>
    <w:rsid w:val="00D73E91"/>
    <w:rsid w:val="00D7451D"/>
    <w:rsid w:val="00D7496B"/>
    <w:rsid w:val="00D85C72"/>
    <w:rsid w:val="00D87B7D"/>
    <w:rsid w:val="00D93820"/>
    <w:rsid w:val="00D94E11"/>
    <w:rsid w:val="00D973EC"/>
    <w:rsid w:val="00DA3124"/>
    <w:rsid w:val="00DA770D"/>
    <w:rsid w:val="00DA7B3D"/>
    <w:rsid w:val="00DB23C0"/>
    <w:rsid w:val="00DB6DBD"/>
    <w:rsid w:val="00DB768B"/>
    <w:rsid w:val="00DC0414"/>
    <w:rsid w:val="00DC5D26"/>
    <w:rsid w:val="00DC6C8E"/>
    <w:rsid w:val="00DC7759"/>
    <w:rsid w:val="00DD2B32"/>
    <w:rsid w:val="00DE0258"/>
    <w:rsid w:val="00DE31AF"/>
    <w:rsid w:val="00DE49E0"/>
    <w:rsid w:val="00DE57BF"/>
    <w:rsid w:val="00DE734C"/>
    <w:rsid w:val="00DF3549"/>
    <w:rsid w:val="00DF6065"/>
    <w:rsid w:val="00E00A23"/>
    <w:rsid w:val="00E04E44"/>
    <w:rsid w:val="00E06124"/>
    <w:rsid w:val="00E115EA"/>
    <w:rsid w:val="00E14EAA"/>
    <w:rsid w:val="00E16DA2"/>
    <w:rsid w:val="00E17C73"/>
    <w:rsid w:val="00E20165"/>
    <w:rsid w:val="00E203EF"/>
    <w:rsid w:val="00E20F11"/>
    <w:rsid w:val="00E2468E"/>
    <w:rsid w:val="00E27523"/>
    <w:rsid w:val="00E318AC"/>
    <w:rsid w:val="00E33DEB"/>
    <w:rsid w:val="00E347D7"/>
    <w:rsid w:val="00E3588E"/>
    <w:rsid w:val="00E4079F"/>
    <w:rsid w:val="00E42BF2"/>
    <w:rsid w:val="00E5027C"/>
    <w:rsid w:val="00E546A7"/>
    <w:rsid w:val="00E63FB7"/>
    <w:rsid w:val="00E64694"/>
    <w:rsid w:val="00E70084"/>
    <w:rsid w:val="00E7090D"/>
    <w:rsid w:val="00E70B1E"/>
    <w:rsid w:val="00E73165"/>
    <w:rsid w:val="00E755D8"/>
    <w:rsid w:val="00E81306"/>
    <w:rsid w:val="00E84924"/>
    <w:rsid w:val="00E869A3"/>
    <w:rsid w:val="00E86F1A"/>
    <w:rsid w:val="00E87769"/>
    <w:rsid w:val="00EA768A"/>
    <w:rsid w:val="00EB5878"/>
    <w:rsid w:val="00EB5DB3"/>
    <w:rsid w:val="00EB7D5E"/>
    <w:rsid w:val="00EC6DE4"/>
    <w:rsid w:val="00ED046C"/>
    <w:rsid w:val="00ED1233"/>
    <w:rsid w:val="00ED1B52"/>
    <w:rsid w:val="00EE12EE"/>
    <w:rsid w:val="00EF0AD2"/>
    <w:rsid w:val="00EF4AE3"/>
    <w:rsid w:val="00F122A2"/>
    <w:rsid w:val="00F25DBA"/>
    <w:rsid w:val="00F33005"/>
    <w:rsid w:val="00F44026"/>
    <w:rsid w:val="00F445F5"/>
    <w:rsid w:val="00F449FD"/>
    <w:rsid w:val="00F47850"/>
    <w:rsid w:val="00F47BB6"/>
    <w:rsid w:val="00F56119"/>
    <w:rsid w:val="00F56A4F"/>
    <w:rsid w:val="00F57ACF"/>
    <w:rsid w:val="00F621BA"/>
    <w:rsid w:val="00F63F48"/>
    <w:rsid w:val="00F64833"/>
    <w:rsid w:val="00F6548D"/>
    <w:rsid w:val="00F735F7"/>
    <w:rsid w:val="00F768FC"/>
    <w:rsid w:val="00F81D8B"/>
    <w:rsid w:val="00F93E2A"/>
    <w:rsid w:val="00FA0C52"/>
    <w:rsid w:val="00FA190F"/>
    <w:rsid w:val="00FB049C"/>
    <w:rsid w:val="00FB0566"/>
    <w:rsid w:val="00FB4ABC"/>
    <w:rsid w:val="00FB64D0"/>
    <w:rsid w:val="00FC0171"/>
    <w:rsid w:val="00FC08A6"/>
    <w:rsid w:val="00FC121B"/>
    <w:rsid w:val="00FC16E1"/>
    <w:rsid w:val="00FC74E6"/>
    <w:rsid w:val="00FD50CF"/>
    <w:rsid w:val="00FD5A9E"/>
    <w:rsid w:val="00FE0FCB"/>
    <w:rsid w:val="00FE2057"/>
    <w:rsid w:val="00FE6E50"/>
    <w:rsid w:val="00FF26C8"/>
    <w:rsid w:val="00FF39D5"/>
    <w:rsid w:val="00FF3C2E"/>
    <w:rsid w:val="00FF7C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8C88A0"/>
  <w15:docId w15:val="{07F1A412-91C2-4B30-84BF-11C999491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617D"/>
    <w:pPr>
      <w:spacing w:after="200" w:line="276" w:lineRule="auto"/>
    </w:pPr>
    <w:rPr>
      <w:sz w:val="28"/>
      <w:lang w:eastAsia="en-US"/>
    </w:rPr>
  </w:style>
  <w:style w:type="paragraph" w:styleId="4">
    <w:name w:val="heading 4"/>
    <w:basedOn w:val="a0"/>
    <w:next w:val="a0"/>
    <w:link w:val="40"/>
    <w:uiPriority w:val="99"/>
    <w:qFormat/>
    <w:rsid w:val="00752A5D"/>
    <w:pPr>
      <w:keepNext/>
      <w:spacing w:after="0" w:line="360" w:lineRule="auto"/>
      <w:ind w:firstLine="709"/>
      <w:jc w:val="center"/>
      <w:outlineLvl w:val="3"/>
    </w:pPr>
    <w:rPr>
      <w:rFonts w:eastAsia="Times New Roman"/>
      <w:b/>
      <w:sz w:val="24"/>
      <w:szCs w:val="20"/>
      <w:lang w:eastAsia="ru-RU"/>
    </w:rPr>
  </w:style>
  <w:style w:type="paragraph" w:styleId="5">
    <w:name w:val="heading 5"/>
    <w:basedOn w:val="a0"/>
    <w:next w:val="a0"/>
    <w:link w:val="50"/>
    <w:uiPriority w:val="99"/>
    <w:qFormat/>
    <w:rsid w:val="00752A5D"/>
    <w:pPr>
      <w:keepNext/>
      <w:spacing w:after="0" w:line="360" w:lineRule="auto"/>
      <w:ind w:firstLine="315"/>
      <w:jc w:val="both"/>
      <w:outlineLvl w:val="4"/>
    </w:pPr>
    <w:rPr>
      <w:rFonts w:eastAsia="Times New Roman"/>
      <w:sz w:val="24"/>
      <w:szCs w:val="20"/>
      <w:u w:val="single"/>
      <w:lang w:eastAsia="ru-RU"/>
    </w:rPr>
  </w:style>
  <w:style w:type="paragraph" w:styleId="6">
    <w:name w:val="heading 6"/>
    <w:basedOn w:val="a0"/>
    <w:next w:val="a0"/>
    <w:link w:val="60"/>
    <w:uiPriority w:val="99"/>
    <w:qFormat/>
    <w:rsid w:val="003A3BDC"/>
    <w:pPr>
      <w:keepNext/>
      <w:keepLines/>
      <w:spacing w:before="200" w:after="0"/>
      <w:outlineLvl w:val="5"/>
    </w:pPr>
    <w:rPr>
      <w:rFonts w:ascii="Cambria" w:eastAsia="Times New Roman" w:hAnsi="Cambria"/>
      <w:i/>
      <w:iCs/>
      <w:color w:val="243F60"/>
    </w:rPr>
  </w:style>
  <w:style w:type="paragraph" w:styleId="7">
    <w:name w:val="heading 7"/>
    <w:basedOn w:val="a0"/>
    <w:next w:val="a0"/>
    <w:link w:val="70"/>
    <w:uiPriority w:val="99"/>
    <w:qFormat/>
    <w:rsid w:val="00752A5D"/>
    <w:pPr>
      <w:keepNext/>
      <w:spacing w:after="0" w:line="360" w:lineRule="auto"/>
      <w:ind w:firstLine="315"/>
      <w:jc w:val="both"/>
      <w:outlineLvl w:val="6"/>
    </w:pPr>
    <w:rPr>
      <w:rFonts w:eastAsia="Times New Roman"/>
      <w:i/>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uiPriority w:val="99"/>
    <w:locked/>
    <w:rsid w:val="00752A5D"/>
    <w:rPr>
      <w:rFonts w:eastAsia="Times New Roman" w:cs="Times New Roman"/>
      <w:b/>
      <w:sz w:val="20"/>
      <w:szCs w:val="20"/>
      <w:lang w:eastAsia="ru-RU"/>
    </w:rPr>
  </w:style>
  <w:style w:type="character" w:customStyle="1" w:styleId="50">
    <w:name w:val="Заголовок 5 Знак"/>
    <w:basedOn w:val="a1"/>
    <w:link w:val="5"/>
    <w:uiPriority w:val="99"/>
    <w:locked/>
    <w:rsid w:val="00752A5D"/>
    <w:rPr>
      <w:rFonts w:eastAsia="Times New Roman" w:cs="Times New Roman"/>
      <w:sz w:val="20"/>
      <w:szCs w:val="20"/>
      <w:u w:val="single"/>
      <w:lang w:eastAsia="ru-RU"/>
    </w:rPr>
  </w:style>
  <w:style w:type="character" w:customStyle="1" w:styleId="60">
    <w:name w:val="Заголовок 6 Знак"/>
    <w:basedOn w:val="a1"/>
    <w:link w:val="6"/>
    <w:uiPriority w:val="99"/>
    <w:semiHidden/>
    <w:locked/>
    <w:rsid w:val="003A3BDC"/>
    <w:rPr>
      <w:rFonts w:ascii="Cambria" w:hAnsi="Cambria" w:cs="Times New Roman"/>
      <w:i/>
      <w:iCs/>
      <w:color w:val="243F60"/>
    </w:rPr>
  </w:style>
  <w:style w:type="character" w:customStyle="1" w:styleId="70">
    <w:name w:val="Заголовок 7 Знак"/>
    <w:basedOn w:val="a1"/>
    <w:link w:val="7"/>
    <w:uiPriority w:val="99"/>
    <w:locked/>
    <w:rsid w:val="00752A5D"/>
    <w:rPr>
      <w:rFonts w:eastAsia="Times New Roman" w:cs="Times New Roman"/>
      <w:i/>
      <w:sz w:val="20"/>
      <w:szCs w:val="20"/>
      <w:lang w:eastAsia="ru-RU"/>
    </w:rPr>
  </w:style>
  <w:style w:type="paragraph" w:styleId="a4">
    <w:name w:val="header"/>
    <w:basedOn w:val="a0"/>
    <w:link w:val="a5"/>
    <w:uiPriority w:val="99"/>
    <w:rsid w:val="00774940"/>
    <w:pPr>
      <w:tabs>
        <w:tab w:val="center" w:pos="4677"/>
        <w:tab w:val="right" w:pos="9355"/>
      </w:tabs>
      <w:spacing w:after="0" w:line="240" w:lineRule="auto"/>
    </w:pPr>
  </w:style>
  <w:style w:type="character" w:customStyle="1" w:styleId="a5">
    <w:name w:val="Верхний колонтитул Знак"/>
    <w:basedOn w:val="a1"/>
    <w:link w:val="a4"/>
    <w:uiPriority w:val="99"/>
    <w:locked/>
    <w:rsid w:val="00774940"/>
    <w:rPr>
      <w:rFonts w:cs="Times New Roman"/>
    </w:rPr>
  </w:style>
  <w:style w:type="paragraph" w:styleId="a6">
    <w:name w:val="footer"/>
    <w:basedOn w:val="a0"/>
    <w:link w:val="a7"/>
    <w:uiPriority w:val="99"/>
    <w:rsid w:val="00774940"/>
    <w:pPr>
      <w:tabs>
        <w:tab w:val="center" w:pos="4677"/>
        <w:tab w:val="right" w:pos="9355"/>
      </w:tabs>
      <w:spacing w:after="0" w:line="240" w:lineRule="auto"/>
    </w:pPr>
  </w:style>
  <w:style w:type="character" w:customStyle="1" w:styleId="a7">
    <w:name w:val="Нижний колонтитул Знак"/>
    <w:basedOn w:val="a1"/>
    <w:link w:val="a6"/>
    <w:uiPriority w:val="99"/>
    <w:locked/>
    <w:rsid w:val="00774940"/>
    <w:rPr>
      <w:rFonts w:cs="Times New Roman"/>
    </w:rPr>
  </w:style>
  <w:style w:type="table" w:styleId="a8">
    <w:name w:val="Table Grid"/>
    <w:basedOn w:val="a2"/>
    <w:uiPriority w:val="59"/>
    <w:rsid w:val="0077494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List Paragraph"/>
    <w:basedOn w:val="a0"/>
    <w:uiPriority w:val="99"/>
    <w:qFormat/>
    <w:rsid w:val="00C761F7"/>
    <w:pPr>
      <w:ind w:left="720"/>
      <w:contextualSpacing/>
    </w:pPr>
    <w:rPr>
      <w:rFonts w:ascii="Calibri" w:hAnsi="Calibri"/>
      <w:sz w:val="22"/>
    </w:rPr>
  </w:style>
  <w:style w:type="paragraph" w:styleId="aa">
    <w:name w:val="Balloon Text"/>
    <w:basedOn w:val="a0"/>
    <w:link w:val="ab"/>
    <w:uiPriority w:val="99"/>
    <w:semiHidden/>
    <w:rsid w:val="00DE0258"/>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locked/>
    <w:rsid w:val="00DE0258"/>
    <w:rPr>
      <w:rFonts w:ascii="Tahoma" w:hAnsi="Tahoma" w:cs="Tahoma"/>
      <w:sz w:val="16"/>
      <w:szCs w:val="16"/>
    </w:rPr>
  </w:style>
  <w:style w:type="paragraph" w:styleId="ac">
    <w:name w:val="No Spacing"/>
    <w:uiPriority w:val="99"/>
    <w:qFormat/>
    <w:rsid w:val="003557EC"/>
    <w:pPr>
      <w:widowControl w:val="0"/>
      <w:autoSpaceDE w:val="0"/>
      <w:autoSpaceDN w:val="0"/>
      <w:adjustRightInd w:val="0"/>
    </w:pPr>
    <w:rPr>
      <w:rFonts w:eastAsia="Times New Roman"/>
      <w:sz w:val="20"/>
      <w:szCs w:val="20"/>
    </w:rPr>
  </w:style>
  <w:style w:type="paragraph" w:styleId="2">
    <w:name w:val="Body Text 2"/>
    <w:basedOn w:val="a0"/>
    <w:link w:val="20"/>
    <w:uiPriority w:val="99"/>
    <w:semiHidden/>
    <w:rsid w:val="00752A5D"/>
    <w:pPr>
      <w:spacing w:after="0" w:line="360" w:lineRule="auto"/>
      <w:ind w:firstLine="315"/>
      <w:jc w:val="both"/>
    </w:pPr>
    <w:rPr>
      <w:rFonts w:eastAsia="Times New Roman"/>
      <w:sz w:val="24"/>
      <w:szCs w:val="20"/>
      <w:u w:val="single"/>
      <w:lang w:eastAsia="ru-RU"/>
    </w:rPr>
  </w:style>
  <w:style w:type="character" w:customStyle="1" w:styleId="20">
    <w:name w:val="Основной текст 2 Знак"/>
    <w:basedOn w:val="a1"/>
    <w:link w:val="2"/>
    <w:uiPriority w:val="99"/>
    <w:semiHidden/>
    <w:locked/>
    <w:rsid w:val="00752A5D"/>
    <w:rPr>
      <w:rFonts w:eastAsia="Times New Roman" w:cs="Times New Roman"/>
      <w:sz w:val="20"/>
      <w:szCs w:val="20"/>
      <w:u w:val="single"/>
      <w:lang w:eastAsia="ru-RU"/>
    </w:rPr>
  </w:style>
  <w:style w:type="paragraph" w:styleId="3">
    <w:name w:val="Body Text 3"/>
    <w:basedOn w:val="a0"/>
    <w:link w:val="30"/>
    <w:uiPriority w:val="99"/>
    <w:semiHidden/>
    <w:rsid w:val="00752A5D"/>
    <w:pPr>
      <w:spacing w:after="0" w:line="360" w:lineRule="auto"/>
      <w:ind w:firstLine="315"/>
    </w:pPr>
    <w:rPr>
      <w:rFonts w:eastAsia="Times New Roman"/>
      <w:sz w:val="24"/>
      <w:szCs w:val="20"/>
      <w:lang w:eastAsia="ru-RU"/>
    </w:rPr>
  </w:style>
  <w:style w:type="character" w:customStyle="1" w:styleId="30">
    <w:name w:val="Основной текст 3 Знак"/>
    <w:basedOn w:val="a1"/>
    <w:link w:val="3"/>
    <w:uiPriority w:val="99"/>
    <w:semiHidden/>
    <w:locked/>
    <w:rsid w:val="00752A5D"/>
    <w:rPr>
      <w:rFonts w:eastAsia="Times New Roman" w:cs="Times New Roman"/>
      <w:sz w:val="20"/>
      <w:szCs w:val="20"/>
      <w:lang w:eastAsia="ru-RU"/>
    </w:rPr>
  </w:style>
  <w:style w:type="paragraph" w:customStyle="1" w:styleId="1">
    <w:name w:val="Обычный1"/>
    <w:link w:val="10"/>
    <w:rsid w:val="00752A5D"/>
    <w:pPr>
      <w:widowControl w:val="0"/>
      <w:spacing w:line="360" w:lineRule="auto"/>
      <w:jc w:val="both"/>
    </w:pPr>
    <w:rPr>
      <w:rFonts w:eastAsia="Times New Roman"/>
      <w:sz w:val="28"/>
      <w:szCs w:val="20"/>
    </w:rPr>
  </w:style>
  <w:style w:type="paragraph" w:customStyle="1" w:styleId="ad">
    <w:name w:val="!Основной текст(Егор)"/>
    <w:basedOn w:val="a0"/>
    <w:uiPriority w:val="99"/>
    <w:rsid w:val="00BE0379"/>
    <w:pPr>
      <w:spacing w:after="0" w:line="480" w:lineRule="auto"/>
      <w:ind w:firstLine="284"/>
      <w:jc w:val="both"/>
    </w:pPr>
    <w:rPr>
      <w:rFonts w:eastAsia="Times New Roman"/>
      <w:sz w:val="24"/>
      <w:szCs w:val="20"/>
      <w:lang w:eastAsia="ru-RU"/>
    </w:rPr>
  </w:style>
  <w:style w:type="paragraph" w:customStyle="1" w:styleId="a">
    <w:name w:val="ГОСТ_Предисловие_Пункт"/>
    <w:aliases w:val="ПС_ПКТ"/>
    <w:basedOn w:val="a0"/>
    <w:uiPriority w:val="99"/>
    <w:rsid w:val="003A3BDC"/>
    <w:pPr>
      <w:numPr>
        <w:numId w:val="9"/>
      </w:numPr>
      <w:spacing w:before="100" w:after="0" w:line="240" w:lineRule="auto"/>
      <w:jc w:val="both"/>
    </w:pPr>
    <w:rPr>
      <w:rFonts w:ascii="Arial" w:eastAsia="Times New Roman" w:hAnsi="Arial" w:cs="Arial"/>
      <w:sz w:val="20"/>
      <w:szCs w:val="20"/>
    </w:rPr>
  </w:style>
  <w:style w:type="paragraph" w:customStyle="1" w:styleId="ae">
    <w:name w:val="ГОСТ_Таблица_Голова"/>
    <w:aliases w:val="ТБЛ_Г"/>
    <w:uiPriority w:val="99"/>
    <w:rsid w:val="003A3BDC"/>
    <w:pPr>
      <w:keepNext/>
      <w:spacing w:before="40" w:after="40"/>
      <w:ind w:left="57" w:right="57"/>
      <w:jc w:val="center"/>
    </w:pPr>
    <w:rPr>
      <w:rFonts w:ascii="Arial" w:eastAsia="Times New Roman" w:hAnsi="Arial" w:cs="Arial"/>
      <w:sz w:val="18"/>
      <w:szCs w:val="20"/>
      <w:lang w:eastAsia="en-US"/>
    </w:rPr>
  </w:style>
  <w:style w:type="paragraph" w:customStyle="1" w:styleId="GOSTcomment">
    <w:name w:val="GOST_comment"/>
    <w:basedOn w:val="a0"/>
    <w:uiPriority w:val="99"/>
    <w:rsid w:val="003A3BDC"/>
    <w:pPr>
      <w:spacing w:after="0" w:line="224" w:lineRule="exact"/>
      <w:ind w:left="284" w:right="-20" w:firstLine="425"/>
      <w:jc w:val="both"/>
    </w:pPr>
    <w:rPr>
      <w:rFonts w:ascii="Arial" w:eastAsia="Times New Roman" w:hAnsi="Arial" w:cs="Arial"/>
      <w:i/>
      <w:vanish/>
      <w:color w:val="231F20"/>
      <w:w w:val="98"/>
      <w:kern w:val="20"/>
      <w:sz w:val="20"/>
      <w:szCs w:val="20"/>
      <w:lang w:eastAsia="ar-SA"/>
    </w:rPr>
  </w:style>
  <w:style w:type="paragraph" w:styleId="af">
    <w:name w:val="Plain Text"/>
    <w:basedOn w:val="a0"/>
    <w:link w:val="af0"/>
    <w:uiPriority w:val="99"/>
    <w:rsid w:val="00D51922"/>
    <w:pPr>
      <w:autoSpaceDE w:val="0"/>
      <w:autoSpaceDN w:val="0"/>
      <w:spacing w:after="0" w:line="240" w:lineRule="auto"/>
    </w:pPr>
    <w:rPr>
      <w:rFonts w:ascii="Courier New" w:hAnsi="Courier New" w:cs="Courier New"/>
      <w:sz w:val="20"/>
      <w:szCs w:val="20"/>
      <w:lang w:eastAsia="ru-RU"/>
    </w:rPr>
  </w:style>
  <w:style w:type="character" w:customStyle="1" w:styleId="af0">
    <w:name w:val="Текст Знак"/>
    <w:basedOn w:val="a1"/>
    <w:link w:val="af"/>
    <w:uiPriority w:val="99"/>
    <w:semiHidden/>
    <w:locked/>
    <w:rsid w:val="00D51922"/>
    <w:rPr>
      <w:rFonts w:ascii="Courier New" w:hAnsi="Courier New" w:cs="Courier New"/>
      <w:lang w:val="ru-RU" w:eastAsia="ru-RU" w:bidi="ar-SA"/>
    </w:rPr>
  </w:style>
  <w:style w:type="character" w:styleId="af1">
    <w:name w:val="Placeholder Text"/>
    <w:basedOn w:val="a1"/>
    <w:uiPriority w:val="99"/>
    <w:semiHidden/>
    <w:rsid w:val="001E4E5E"/>
    <w:rPr>
      <w:color w:val="808080"/>
    </w:rPr>
  </w:style>
  <w:style w:type="paragraph" w:customStyle="1" w:styleId="FR1">
    <w:name w:val="FR1"/>
    <w:rsid w:val="00F63F48"/>
    <w:pPr>
      <w:widowControl w:val="0"/>
      <w:spacing w:before="460"/>
      <w:ind w:left="3280"/>
    </w:pPr>
    <w:rPr>
      <w:rFonts w:eastAsia="Times New Roman"/>
      <w:b/>
      <w:sz w:val="16"/>
      <w:szCs w:val="20"/>
    </w:rPr>
  </w:style>
  <w:style w:type="paragraph" w:customStyle="1" w:styleId="FR2">
    <w:name w:val="FR2"/>
    <w:rsid w:val="00F63F48"/>
    <w:pPr>
      <w:widowControl w:val="0"/>
      <w:spacing w:before="160" w:line="300" w:lineRule="auto"/>
      <w:ind w:left="1680" w:right="1200"/>
      <w:jc w:val="center"/>
    </w:pPr>
    <w:rPr>
      <w:rFonts w:ascii="Arial" w:eastAsia="Times New Roman" w:hAnsi="Arial"/>
      <w:b/>
      <w:sz w:val="16"/>
      <w:szCs w:val="20"/>
    </w:rPr>
  </w:style>
  <w:style w:type="character" w:customStyle="1" w:styleId="10">
    <w:name w:val="Обычный1 Знак"/>
    <w:basedOn w:val="a1"/>
    <w:link w:val="1"/>
    <w:locked/>
    <w:rsid w:val="00F63F48"/>
    <w:rPr>
      <w:rFonts w:eastAsia="Times New Roman"/>
      <w:sz w:val="28"/>
      <w:szCs w:val="20"/>
    </w:rPr>
  </w:style>
  <w:style w:type="character" w:styleId="af2">
    <w:name w:val="annotation reference"/>
    <w:basedOn w:val="a1"/>
    <w:uiPriority w:val="99"/>
    <w:semiHidden/>
    <w:unhideWhenUsed/>
    <w:rsid w:val="00D25573"/>
    <w:rPr>
      <w:sz w:val="16"/>
      <w:szCs w:val="16"/>
    </w:rPr>
  </w:style>
  <w:style w:type="paragraph" w:styleId="af3">
    <w:name w:val="annotation text"/>
    <w:basedOn w:val="a0"/>
    <w:link w:val="af4"/>
    <w:uiPriority w:val="99"/>
    <w:semiHidden/>
    <w:unhideWhenUsed/>
    <w:rsid w:val="00D25573"/>
    <w:pPr>
      <w:spacing w:line="240" w:lineRule="auto"/>
    </w:pPr>
    <w:rPr>
      <w:sz w:val="20"/>
      <w:szCs w:val="20"/>
    </w:rPr>
  </w:style>
  <w:style w:type="character" w:customStyle="1" w:styleId="af4">
    <w:name w:val="Текст примечания Знак"/>
    <w:basedOn w:val="a1"/>
    <w:link w:val="af3"/>
    <w:uiPriority w:val="99"/>
    <w:semiHidden/>
    <w:rsid w:val="00D25573"/>
    <w:rPr>
      <w:sz w:val="20"/>
      <w:szCs w:val="20"/>
      <w:lang w:eastAsia="en-US"/>
    </w:rPr>
  </w:style>
  <w:style w:type="paragraph" w:styleId="af5">
    <w:name w:val="annotation subject"/>
    <w:basedOn w:val="af3"/>
    <w:next w:val="af3"/>
    <w:link w:val="af6"/>
    <w:uiPriority w:val="99"/>
    <w:semiHidden/>
    <w:unhideWhenUsed/>
    <w:rsid w:val="00D25573"/>
    <w:rPr>
      <w:b/>
      <w:bCs/>
    </w:rPr>
  </w:style>
  <w:style w:type="character" w:customStyle="1" w:styleId="af6">
    <w:name w:val="Тема примечания Знак"/>
    <w:basedOn w:val="af4"/>
    <w:link w:val="af5"/>
    <w:uiPriority w:val="99"/>
    <w:semiHidden/>
    <w:rsid w:val="00D25573"/>
    <w:rPr>
      <w:b/>
      <w:bCs/>
      <w:sz w:val="20"/>
      <w:szCs w:val="20"/>
      <w:lang w:eastAsia="en-US"/>
    </w:rPr>
  </w:style>
  <w:style w:type="paragraph" w:styleId="af7">
    <w:name w:val="Revision"/>
    <w:hidden/>
    <w:uiPriority w:val="99"/>
    <w:semiHidden/>
    <w:rsid w:val="00226DEC"/>
    <w:rPr>
      <w:sz w:val="28"/>
      <w:lang w:eastAsia="en-US"/>
    </w:rPr>
  </w:style>
  <w:style w:type="character" w:styleId="af8">
    <w:name w:val="Hyperlink"/>
    <w:basedOn w:val="a1"/>
    <w:uiPriority w:val="99"/>
    <w:semiHidden/>
    <w:unhideWhenUsed/>
    <w:rsid w:val="00BE37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659076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CCCCCC"/>
      </a:dk1>
      <a:lt1>
        <a:sysClr val="window" lastClr="12121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230AF7-3835-41A6-88A9-F95F2AD5B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3029</Words>
  <Characters>17270</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МЕЖГОСУДАРСТВЕННЫЙ СОВЕТ ПО СТАНДАРТИЗАЦИИ, МЕТРОЛОГИИ И СЕРТИФИКАЦИИ</vt:lpstr>
    </vt:vector>
  </TitlesOfParts>
  <Company>ФГУП ВНИИР</Company>
  <LinksUpToDate>false</LinksUpToDate>
  <CharactersWithSpaces>20259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МЕЖГОСУДАРСТВЕННЫЙ СОВЕТ ПО СТАНДАРТИЗАЦИИ, МЕТРОЛОГИИ И СЕРТИФИКАЦИИ</dc:title>
  <dc:subject/>
  <dc:creator>ocmk1</dc:creator>
  <cp:keywords/>
  <dc:description/>
  <cp:lastModifiedBy>VNIIR</cp:lastModifiedBy>
  <cp:revision>6</cp:revision>
  <cp:lastPrinted>2019-05-13T13:35:00Z</cp:lastPrinted>
  <dcterms:created xsi:type="dcterms:W3CDTF">2019-05-13T08:27:00Z</dcterms:created>
  <dcterms:modified xsi:type="dcterms:W3CDTF">2019-05-13T13:37:00Z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